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36BAE" w14:textId="77777777" w:rsidR="00625B1D" w:rsidRPr="00A211DC" w:rsidRDefault="00AF2021" w:rsidP="00FD7B3D">
      <w:pPr>
        <w:pStyle w:val="a8"/>
        <w:jc w:val="center"/>
        <w:rPr>
          <w:rFonts w:ascii="Times New Roman" w:hAnsi="Times New Roman" w:cs="Times New Roman"/>
          <w:lang w:val="kk-KZ"/>
        </w:rPr>
      </w:pPr>
      <w:r w:rsidRPr="00A211D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A8FE846" wp14:editId="3BCE6EA3">
            <wp:extent cx="800100" cy="676430"/>
            <wp:effectExtent l="0" t="0" r="0" b="0"/>
            <wp:docPr id="2134358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98" cy="69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912D3" w14:textId="77777777" w:rsidR="00FD7B3D" w:rsidRDefault="00FD7B3D" w:rsidP="00E61E8D">
      <w:pPr>
        <w:pStyle w:val="a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046AF22" w14:textId="2DF29EB0" w:rsidR="00AF2021" w:rsidRPr="00A211DC" w:rsidRDefault="00E61E8D" w:rsidP="00E61E8D">
      <w:pPr>
        <w:pStyle w:val="a8"/>
        <w:jc w:val="center"/>
        <w:rPr>
          <w:rFonts w:ascii="Times New Roman" w:hAnsi="Times New Roman" w:cs="Times New Roman"/>
          <w:lang w:val="kk-KZ"/>
        </w:rPr>
      </w:pPr>
      <w:r w:rsidRPr="00E61E8D">
        <w:rPr>
          <w:rFonts w:ascii="Times New Roman" w:hAnsi="Times New Roman" w:cs="Times New Roman"/>
          <w:b/>
          <w:sz w:val="28"/>
          <w:lang w:val="kk-KZ"/>
        </w:rPr>
        <w:t xml:space="preserve">Положение Регионального Чемпионата </w:t>
      </w:r>
      <w:proofErr w:type="spellStart"/>
      <w:r w:rsidRPr="00E54CA3">
        <w:rPr>
          <w:rFonts w:ascii="Times New Roman" w:eastAsia="Calibri" w:hAnsi="Times New Roman" w:cs="Times New Roman"/>
          <w:b/>
          <w:sz w:val="28"/>
          <w:szCs w:val="28"/>
        </w:rPr>
        <w:t>WorldSkills</w:t>
      </w:r>
      <w:proofErr w:type="spellEnd"/>
      <w:r w:rsidRPr="00E54C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54CA3">
        <w:rPr>
          <w:rFonts w:ascii="Times New Roman" w:hAnsi="Times New Roman" w:cs="Times New Roman"/>
          <w:b/>
          <w:sz w:val="28"/>
          <w:szCs w:val="28"/>
        </w:rPr>
        <w:t>Aqmola</w:t>
      </w:r>
      <w:proofErr w:type="spellEnd"/>
    </w:p>
    <w:p w14:paraId="02B95251" w14:textId="77777777" w:rsidR="00AF2021" w:rsidRPr="00A211DC" w:rsidRDefault="00AF2021" w:rsidP="00A211DC">
      <w:pPr>
        <w:pStyle w:val="a8"/>
        <w:jc w:val="both"/>
        <w:rPr>
          <w:rFonts w:ascii="Times New Roman" w:hAnsi="Times New Roman" w:cs="Times New Roman"/>
          <w:lang w:val="kk-KZ"/>
        </w:rPr>
      </w:pPr>
    </w:p>
    <w:p w14:paraId="1A97B24A" w14:textId="77777777" w:rsidR="00AF2021" w:rsidRPr="00A211DC" w:rsidRDefault="00AF2021" w:rsidP="00F802CD">
      <w:pPr>
        <w:pStyle w:val="a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11DC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14:paraId="489F7197" w14:textId="77777777" w:rsidR="00655CBD" w:rsidRPr="00A211DC" w:rsidRDefault="00655CBD" w:rsidP="00A211DC">
      <w:pPr>
        <w:pStyle w:val="a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D57AE2" w14:textId="77777777" w:rsidR="00E54CA3" w:rsidRPr="00E54CA3" w:rsidRDefault="006A6460" w:rsidP="00A211D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CA3">
        <w:rPr>
          <w:rFonts w:ascii="Times New Roman" w:hAnsi="Times New Roman" w:cs="Times New Roman"/>
          <w:b/>
          <w:sz w:val="28"/>
          <w:szCs w:val="28"/>
        </w:rPr>
        <w:t>Миссия</w:t>
      </w:r>
      <w:r w:rsidRPr="00E54CA3">
        <w:rPr>
          <w:rFonts w:ascii="Times New Roman" w:hAnsi="Times New Roman" w:cs="Times New Roman"/>
          <w:sz w:val="28"/>
          <w:szCs w:val="28"/>
        </w:rPr>
        <w:t xml:space="preserve"> </w:t>
      </w:r>
      <w:r w:rsidRPr="00E54CA3">
        <w:rPr>
          <w:rFonts w:ascii="Times New Roman" w:hAnsi="Times New Roman" w:cs="Times New Roman"/>
          <w:b/>
          <w:sz w:val="28"/>
          <w:szCs w:val="28"/>
        </w:rPr>
        <w:t xml:space="preserve">регионального движения </w:t>
      </w:r>
      <w:proofErr w:type="spellStart"/>
      <w:r w:rsidRPr="00E54CA3">
        <w:rPr>
          <w:rFonts w:ascii="Times New Roman" w:eastAsia="Calibri" w:hAnsi="Times New Roman" w:cs="Times New Roman"/>
          <w:b/>
          <w:sz w:val="28"/>
          <w:szCs w:val="28"/>
        </w:rPr>
        <w:t>WorldSkills</w:t>
      </w:r>
      <w:proofErr w:type="spellEnd"/>
      <w:r w:rsidR="00B73B14" w:rsidRPr="00E54C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54CA3">
        <w:rPr>
          <w:rFonts w:ascii="Times New Roman" w:hAnsi="Times New Roman" w:cs="Times New Roman"/>
          <w:b/>
          <w:sz w:val="28"/>
          <w:szCs w:val="28"/>
        </w:rPr>
        <w:t>Aqmola</w:t>
      </w:r>
      <w:proofErr w:type="spellEnd"/>
      <w:r w:rsidRPr="00E54CA3">
        <w:rPr>
          <w:rFonts w:ascii="Times New Roman" w:hAnsi="Times New Roman" w:cs="Times New Roman"/>
          <w:b/>
          <w:sz w:val="28"/>
          <w:szCs w:val="28"/>
        </w:rPr>
        <w:t>:</w:t>
      </w:r>
    </w:p>
    <w:p w14:paraId="43D7FF73" w14:textId="77777777" w:rsidR="00C44D2B" w:rsidRDefault="006A6460" w:rsidP="00C16BA7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1DC">
        <w:rPr>
          <w:rFonts w:ascii="Times New Roman" w:hAnsi="Times New Roman" w:cs="Times New Roman"/>
          <w:color w:val="000000"/>
          <w:sz w:val="28"/>
          <w:szCs w:val="28"/>
        </w:rPr>
        <w:t>повышение имиджа</w:t>
      </w:r>
      <w:r w:rsidR="00BD5000" w:rsidRPr="00A211DC">
        <w:rPr>
          <w:rFonts w:ascii="Times New Roman" w:hAnsi="Times New Roman" w:cs="Times New Roman"/>
          <w:color w:val="000000"/>
          <w:sz w:val="28"/>
          <w:szCs w:val="28"/>
        </w:rPr>
        <w:t xml:space="preserve">, престижа </w:t>
      </w:r>
      <w:r w:rsidRPr="00A211D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профессий;</w:t>
      </w:r>
    </w:p>
    <w:p w14:paraId="506FC654" w14:textId="77777777" w:rsidR="00C16BA7" w:rsidRDefault="006A6460" w:rsidP="00C16BA7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1DC">
        <w:rPr>
          <w:rFonts w:ascii="Times New Roman" w:hAnsi="Times New Roman" w:cs="Times New Roman"/>
          <w:color w:val="000000"/>
          <w:sz w:val="28"/>
          <w:szCs w:val="28"/>
        </w:rPr>
        <w:t>повышение уровня подготовки рабочих профессий;</w:t>
      </w:r>
    </w:p>
    <w:p w14:paraId="6B185F67" w14:textId="77777777" w:rsidR="006A6460" w:rsidRPr="00A211DC" w:rsidRDefault="004D77F4" w:rsidP="00C16BA7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11DC">
        <w:rPr>
          <w:rFonts w:ascii="Times New Roman" w:hAnsi="Times New Roman" w:cs="Times New Roman"/>
          <w:color w:val="000000"/>
          <w:sz w:val="28"/>
          <w:szCs w:val="28"/>
        </w:rPr>
        <w:t>рост</w:t>
      </w:r>
      <w:r w:rsidR="006A6460" w:rsidRPr="00A211DC">
        <w:rPr>
          <w:rFonts w:ascii="Times New Roman" w:hAnsi="Times New Roman" w:cs="Times New Roman"/>
          <w:color w:val="000000"/>
          <w:sz w:val="28"/>
          <w:szCs w:val="28"/>
        </w:rPr>
        <w:t xml:space="preserve">  важности профессиональных навыков.</w:t>
      </w:r>
    </w:p>
    <w:p w14:paraId="2110D8EC" w14:textId="77777777" w:rsidR="00C16BA7" w:rsidRDefault="00C16BA7" w:rsidP="00A211DC">
      <w:pPr>
        <w:pStyle w:val="a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5E9BCB" w14:textId="77777777" w:rsidR="00C16BA7" w:rsidRPr="00E54CA3" w:rsidRDefault="00BD0C83" w:rsidP="00A211DC">
      <w:pPr>
        <w:pStyle w:val="a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4CA3">
        <w:rPr>
          <w:rFonts w:ascii="Times New Roman" w:eastAsia="Calibri" w:hAnsi="Times New Roman" w:cs="Times New Roman"/>
          <w:b/>
          <w:bCs/>
          <w:sz w:val="28"/>
          <w:szCs w:val="28"/>
        </w:rPr>
        <w:t>Роль</w:t>
      </w:r>
      <w:r w:rsidR="00B73B14" w:rsidRPr="00E54C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54CA3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Pr="00E54C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движения:</w:t>
      </w:r>
    </w:p>
    <w:p w14:paraId="2E8B8E38" w14:textId="77777777" w:rsidR="00BD0C83" w:rsidRPr="00A211DC" w:rsidRDefault="00BD0C83" w:rsidP="00C16BA7">
      <w:pPr>
        <w:pStyle w:val="a8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211DC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="00B73B14" w:rsidRPr="00A211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11DC">
        <w:rPr>
          <w:rFonts w:ascii="Times New Roman" w:hAnsi="Times New Roman" w:cs="Times New Roman"/>
          <w:sz w:val="28"/>
          <w:szCs w:val="28"/>
        </w:rPr>
        <w:t>Aqmola</w:t>
      </w:r>
      <w:proofErr w:type="spellEnd"/>
      <w:r w:rsidRPr="00A211DC">
        <w:rPr>
          <w:rFonts w:ascii="Times New Roman" w:eastAsia="Calibri" w:hAnsi="Times New Roman" w:cs="Times New Roman"/>
          <w:sz w:val="28"/>
          <w:szCs w:val="28"/>
        </w:rPr>
        <w:t xml:space="preserve"> является официально признанной площадкой и возможностью продемонстрировать достигнутые уровни мастерства.</w:t>
      </w:r>
    </w:p>
    <w:p w14:paraId="3ADBBB28" w14:textId="77777777" w:rsidR="00C16BA7" w:rsidRDefault="00C16BA7" w:rsidP="00C16BA7">
      <w:pPr>
        <w:pStyle w:val="a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A7CBF2" w14:textId="77777777" w:rsidR="00C16BA7" w:rsidRPr="00A211DC" w:rsidRDefault="00C16BA7" w:rsidP="00C16BA7">
      <w:pPr>
        <w:pStyle w:val="a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11D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E54CA3">
        <w:rPr>
          <w:rFonts w:ascii="Times New Roman" w:eastAsia="Calibri" w:hAnsi="Times New Roman" w:cs="Times New Roman"/>
          <w:b/>
          <w:sz w:val="28"/>
          <w:szCs w:val="28"/>
        </w:rPr>
        <w:t xml:space="preserve"> Чемпионата</w:t>
      </w:r>
      <w:r w:rsidRPr="00A211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3247B14C" w14:textId="77777777" w:rsidR="00C16BA7" w:rsidRPr="00A211DC" w:rsidRDefault="00C16BA7" w:rsidP="00C16BA7">
      <w:pPr>
        <w:pStyle w:val="a8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1DC">
        <w:rPr>
          <w:rFonts w:ascii="Times New Roman" w:eastAsia="Calibri" w:hAnsi="Times New Roman" w:cs="Times New Roman"/>
          <w:sz w:val="28"/>
          <w:szCs w:val="28"/>
        </w:rPr>
        <w:t>Выявление талантливой, профессионально ориентированной молодежи в контексте требований мировых стандартов подготовки;</w:t>
      </w:r>
    </w:p>
    <w:p w14:paraId="036974CC" w14:textId="77777777" w:rsidR="00C16BA7" w:rsidRDefault="00C16BA7" w:rsidP="00C16BA7">
      <w:pPr>
        <w:pStyle w:val="a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B274D2" w14:textId="77777777" w:rsidR="00C16BA7" w:rsidRPr="00A211DC" w:rsidRDefault="00C16BA7" w:rsidP="00C16BA7">
      <w:pPr>
        <w:pStyle w:val="a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11DC">
        <w:rPr>
          <w:rFonts w:ascii="Times New Roman" w:eastAsia="Calibri" w:hAnsi="Times New Roman" w:cs="Times New Roman"/>
          <w:b/>
          <w:sz w:val="28"/>
          <w:szCs w:val="28"/>
        </w:rPr>
        <w:t>Задачи</w:t>
      </w:r>
      <w:r w:rsidR="00E54CA3">
        <w:rPr>
          <w:rFonts w:ascii="Times New Roman" w:eastAsia="Calibri" w:hAnsi="Times New Roman" w:cs="Times New Roman"/>
          <w:b/>
          <w:sz w:val="28"/>
          <w:szCs w:val="28"/>
        </w:rPr>
        <w:t xml:space="preserve"> Чемпионата</w:t>
      </w:r>
      <w:r w:rsidRPr="00A211D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C389DC3" w14:textId="77777777" w:rsidR="00C16BA7" w:rsidRPr="00A211DC" w:rsidRDefault="00C16BA7" w:rsidP="00C16BA7">
      <w:pPr>
        <w:pStyle w:val="a8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1DC">
        <w:rPr>
          <w:rFonts w:ascii="Times New Roman" w:eastAsia="Calibri" w:hAnsi="Times New Roman" w:cs="Times New Roman"/>
          <w:sz w:val="28"/>
          <w:szCs w:val="28"/>
        </w:rPr>
        <w:t>привлечение внимания представителей индустрии и реального сектора экономики к вопросам подготовки кадров;</w:t>
      </w:r>
    </w:p>
    <w:p w14:paraId="23093D40" w14:textId="77777777" w:rsidR="00C16BA7" w:rsidRPr="00A211DC" w:rsidRDefault="00C16BA7" w:rsidP="00C16BA7">
      <w:pPr>
        <w:pStyle w:val="a8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1DC">
        <w:rPr>
          <w:rFonts w:ascii="Times New Roman" w:eastAsia="Calibri" w:hAnsi="Times New Roman" w:cs="Times New Roman"/>
          <w:sz w:val="28"/>
          <w:szCs w:val="28"/>
        </w:rPr>
        <w:t>актуализация содержания и оценки профессиональной подготовки с учетом лучших международных практик;</w:t>
      </w:r>
    </w:p>
    <w:p w14:paraId="347F7A05" w14:textId="77777777" w:rsidR="00C16BA7" w:rsidRPr="00A211DC" w:rsidRDefault="00C16BA7" w:rsidP="00C16BA7">
      <w:pPr>
        <w:pStyle w:val="a8"/>
        <w:numPr>
          <w:ilvl w:val="0"/>
          <w:numId w:val="1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1DC">
        <w:rPr>
          <w:rFonts w:ascii="Times New Roman" w:eastAsia="Calibri" w:hAnsi="Times New Roman" w:cs="Times New Roman"/>
          <w:sz w:val="28"/>
          <w:szCs w:val="28"/>
        </w:rPr>
        <w:t>повышение профессионального уровня экспертного сообщества.</w:t>
      </w:r>
    </w:p>
    <w:p w14:paraId="1978ED62" w14:textId="77777777" w:rsidR="00C16BA7" w:rsidRPr="00A211DC" w:rsidRDefault="00C16BA7" w:rsidP="00C16BA7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77ABA" w14:textId="77777777" w:rsidR="00E54CA3" w:rsidRPr="00A211DC" w:rsidRDefault="00E54CA3" w:rsidP="00C16BA7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Основные ценности чемпионата:</w:t>
      </w:r>
    </w:p>
    <w:p w14:paraId="1E6C1F45" w14:textId="77777777" w:rsidR="00C16BA7" w:rsidRPr="00A211DC" w:rsidRDefault="00C16BA7" w:rsidP="00C16BA7">
      <w:pPr>
        <w:pStyle w:val="a8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1DC">
        <w:rPr>
          <w:rFonts w:ascii="Times New Roman" w:eastAsia="Calibri" w:hAnsi="Times New Roman" w:cs="Times New Roman"/>
          <w:sz w:val="28"/>
          <w:szCs w:val="28"/>
        </w:rPr>
        <w:t>Основными ценностями Чемпионата являются мастерство, многогранность, справедливость, инновации, честность, партнерство и прозрачность.</w:t>
      </w:r>
    </w:p>
    <w:p w14:paraId="34F84A8C" w14:textId="77777777" w:rsidR="006A6460" w:rsidRPr="00A211DC" w:rsidRDefault="006A6460" w:rsidP="00A211DC">
      <w:pPr>
        <w:pStyle w:val="a8"/>
        <w:jc w:val="both"/>
        <w:rPr>
          <w:rFonts w:ascii="Times New Roman" w:hAnsi="Times New Roman" w:cs="Times New Roman"/>
        </w:rPr>
      </w:pPr>
    </w:p>
    <w:p w14:paraId="3450A458" w14:textId="77777777" w:rsidR="00C16BA7" w:rsidRPr="00C16BA7" w:rsidRDefault="00C16BA7" w:rsidP="00D67046">
      <w:pPr>
        <w:pStyle w:val="a8"/>
        <w:numPr>
          <w:ilvl w:val="0"/>
          <w:numId w:val="15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6BA7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14BD8263" w14:textId="77777777" w:rsidR="00C16BA7" w:rsidRDefault="00C16BA7" w:rsidP="00A211DC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3FCF34" w14:textId="61414331" w:rsidR="00AF2021" w:rsidRPr="00A211DC" w:rsidRDefault="00AF2021" w:rsidP="00F802CD">
      <w:pPr>
        <w:pStyle w:val="a8"/>
        <w:numPr>
          <w:ilvl w:val="1"/>
          <w:numId w:val="15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1DC">
        <w:rPr>
          <w:rFonts w:ascii="Times New Roman" w:eastAsia="Calibri" w:hAnsi="Times New Roman" w:cs="Times New Roman"/>
          <w:sz w:val="28"/>
          <w:szCs w:val="28"/>
        </w:rPr>
        <w:t xml:space="preserve">Настоящие правила определяют </w:t>
      </w:r>
      <w:r w:rsidR="00D23BB8" w:rsidRPr="00A211DC">
        <w:rPr>
          <w:rFonts w:ascii="Times New Roman" w:hAnsi="Times New Roman" w:cs="Times New Roman"/>
          <w:sz w:val="28"/>
          <w:szCs w:val="28"/>
        </w:rPr>
        <w:t>процедур</w:t>
      </w:r>
      <w:r w:rsidR="00D23BB8" w:rsidRPr="00A211DC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D23BB8" w:rsidRPr="00A211D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211DC">
        <w:rPr>
          <w:rFonts w:ascii="Times New Roman" w:hAnsi="Times New Roman" w:cs="Times New Roman"/>
          <w:sz w:val="28"/>
          <w:szCs w:val="28"/>
        </w:rPr>
        <w:t xml:space="preserve"> и </w:t>
      </w:r>
      <w:r w:rsidR="00464A3D" w:rsidRPr="00A211DC">
        <w:rPr>
          <w:rFonts w:ascii="Times New Roman" w:hAnsi="Times New Roman" w:cs="Times New Roman"/>
          <w:sz w:val="28"/>
          <w:szCs w:val="28"/>
        </w:rPr>
        <w:t>проведения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 xml:space="preserve">регионального </w:t>
      </w:r>
      <w:r w:rsidRPr="00A211DC">
        <w:rPr>
          <w:rFonts w:ascii="Times New Roman" w:hAnsi="Times New Roman" w:cs="Times New Roman"/>
          <w:sz w:val="28"/>
          <w:szCs w:val="28"/>
        </w:rPr>
        <w:t>конкурс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211DC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</w:t>
      </w:r>
      <w:r w:rsidR="00B73B14" w:rsidRPr="00A211DC">
        <w:rPr>
          <w:rFonts w:ascii="Times New Roman" w:hAnsi="Times New Roman" w:cs="Times New Roman"/>
          <w:sz w:val="28"/>
          <w:szCs w:val="28"/>
        </w:rPr>
        <w:t xml:space="preserve"> </w:t>
      </w:r>
      <w:r w:rsidRPr="00A211DC">
        <w:rPr>
          <w:rFonts w:ascii="Times New Roman" w:eastAsia="Calibri" w:hAnsi="Times New Roman" w:cs="Times New Roman"/>
          <w:sz w:val="28"/>
          <w:szCs w:val="28"/>
        </w:rPr>
        <w:t xml:space="preserve">среди молодёжи и студентов организаций технического и профессионального образования </w:t>
      </w:r>
      <w:proofErr w:type="spellStart"/>
      <w:r w:rsidRPr="00A211DC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="00B73B14" w:rsidRPr="00A211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11DC">
        <w:rPr>
          <w:rFonts w:ascii="Times New Roman" w:hAnsi="Times New Roman" w:cs="Times New Roman"/>
          <w:sz w:val="28"/>
          <w:szCs w:val="28"/>
        </w:rPr>
        <w:t>Aqmola</w:t>
      </w:r>
      <w:proofErr w:type="spellEnd"/>
      <w:r w:rsidRPr="00A211DC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C16BA7">
        <w:rPr>
          <w:rFonts w:ascii="Times New Roman" w:eastAsia="Calibri" w:hAnsi="Times New Roman" w:cs="Times New Roman"/>
          <w:sz w:val="28"/>
          <w:szCs w:val="28"/>
        </w:rPr>
        <w:t>–</w:t>
      </w:r>
      <w:r w:rsidRPr="00A211DC">
        <w:rPr>
          <w:rFonts w:ascii="Times New Roman" w:eastAsia="Calibri" w:hAnsi="Times New Roman" w:cs="Times New Roman"/>
          <w:sz w:val="28"/>
          <w:szCs w:val="28"/>
        </w:rPr>
        <w:t xml:space="preserve"> Чемпионат) в соответствии с законодательством и нормативно-правовыми актами Республики Казахстан.</w:t>
      </w:r>
    </w:p>
    <w:p w14:paraId="3CF7C093" w14:textId="527D3CDE" w:rsidR="00FD7B3D" w:rsidRDefault="002D0339" w:rsidP="00F802CD">
      <w:pPr>
        <w:pStyle w:val="a8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color w:val="000000"/>
          <w:spacing w:val="-1"/>
          <w:sz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Настоящее</w:t>
      </w:r>
      <w:r w:rsidR="00B73B1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Положение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</w:t>
      </w:r>
      <w:r w:rsidR="00464A3D" w:rsidRPr="00A211DC">
        <w:rPr>
          <w:rFonts w:ascii="Times New Roman" w:hAnsi="Times New Roman" w:cs="Times New Roman"/>
          <w:color w:val="000000"/>
          <w:sz w:val="28"/>
        </w:rPr>
        <w:t xml:space="preserve"> проведении </w:t>
      </w:r>
      <w:r w:rsidRPr="00A211DC">
        <w:rPr>
          <w:rFonts w:ascii="Times New Roman" w:hAnsi="Times New Roman" w:cs="Times New Roman"/>
          <w:color w:val="000000"/>
          <w:sz w:val="28"/>
        </w:rPr>
        <w:t>регионального</w:t>
      </w:r>
      <w:r w:rsidR="00464A3D" w:rsidRPr="00A211DC">
        <w:rPr>
          <w:rFonts w:ascii="Times New Roman" w:hAnsi="Times New Roman" w:cs="Times New Roman"/>
          <w:color w:val="000000"/>
          <w:sz w:val="28"/>
        </w:rPr>
        <w:t xml:space="preserve"> конкурса </w:t>
      </w:r>
      <w:r w:rsidRPr="00A211DC">
        <w:rPr>
          <w:rFonts w:ascii="Times New Roman" w:hAnsi="Times New Roman" w:cs="Times New Roman"/>
          <w:color w:val="000000"/>
          <w:sz w:val="28"/>
        </w:rPr>
        <w:t>профессионального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мастерства</w:t>
      </w:r>
      <w:r w:rsidR="00B73B1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 w:rsidRPr="00A211DC">
        <w:rPr>
          <w:rFonts w:ascii="Times New Roman" w:hAnsi="Times New Roman" w:cs="Times New Roman"/>
          <w:color w:val="000000"/>
          <w:spacing w:val="-1"/>
          <w:sz w:val="28"/>
        </w:rPr>
        <w:t>WorldSkills</w:t>
      </w:r>
      <w:proofErr w:type="spellEnd"/>
      <w:r w:rsidR="00B73B1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 w:rsidRPr="00A211DC">
        <w:rPr>
          <w:rFonts w:ascii="Times New Roman" w:hAnsi="Times New Roman" w:cs="Times New Roman"/>
          <w:color w:val="000000"/>
          <w:spacing w:val="-1"/>
          <w:sz w:val="28"/>
        </w:rPr>
        <w:t>Aqmola</w:t>
      </w:r>
      <w:proofErr w:type="spellEnd"/>
      <w:r w:rsidR="00B73B1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(далее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–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Положение)</w:t>
      </w:r>
      <w:r w:rsidR="004D77F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B73B1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разработано</w:t>
      </w:r>
      <w:proofErr w:type="gramEnd"/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соответствии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приказом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Министра</w:t>
      </w:r>
      <w:r w:rsidR="00B73B1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образования</w:t>
      </w:r>
      <w:r w:rsidR="00B73B1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 w:rsidR="00B73B1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Республики</w:t>
      </w:r>
      <w:r w:rsidR="00B73B1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Казахстан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4"/>
          <w:sz w:val="28"/>
        </w:rPr>
        <w:t>от</w:t>
      </w:r>
      <w:r w:rsidR="00B73B14" w:rsidRPr="00A211DC">
        <w:rPr>
          <w:rFonts w:ascii="Times New Roman" w:hAnsi="Times New Roman" w:cs="Times New Roman"/>
          <w:color w:val="000000"/>
          <w:spacing w:val="4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7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декабря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2011</w:t>
      </w:r>
      <w:r w:rsidR="00B73B1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года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№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bCs/>
          <w:color w:val="000000"/>
          <w:spacing w:val="-1"/>
          <w:sz w:val="28"/>
        </w:rPr>
        <w:t>514</w:t>
      </w:r>
      <w:r w:rsidR="00B73B14" w:rsidRPr="00A211DC">
        <w:rPr>
          <w:rFonts w:ascii="Times New Roman" w:hAnsi="Times New Roman" w:cs="Times New Roman"/>
          <w:bCs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3"/>
          <w:sz w:val="28"/>
        </w:rPr>
        <w:t>«Об</w:t>
      </w:r>
      <w:r w:rsidR="00B73B14" w:rsidRPr="00A211DC">
        <w:rPr>
          <w:rFonts w:ascii="Times New Roman" w:hAnsi="Times New Roman" w:cs="Times New Roman"/>
          <w:color w:val="000000"/>
          <w:spacing w:val="-3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утверждении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Перечня</w:t>
      </w:r>
      <w:r w:rsidR="00B73B14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республиканских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B73B1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международных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олимпиад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конкурсов,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научных</w:t>
      </w:r>
      <w:r w:rsidR="00A211DC" w:rsidRPr="00A211DC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проектов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(научных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соревнований)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по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общеобразовательным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предметам,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конкурсов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исполнителей,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конкурсов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профессионального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мастерства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спортивных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</w:p>
    <w:p w14:paraId="2C311067" w14:textId="77777777" w:rsidR="00FD7B3D" w:rsidRDefault="00FD7B3D" w:rsidP="00A211DC">
      <w:pPr>
        <w:pStyle w:val="a8"/>
        <w:jc w:val="both"/>
        <w:rPr>
          <w:rFonts w:ascii="Times New Roman" w:hAnsi="Times New Roman" w:cs="Times New Roman"/>
          <w:color w:val="000000"/>
          <w:spacing w:val="-1"/>
          <w:sz w:val="28"/>
        </w:rPr>
      </w:pPr>
    </w:p>
    <w:p w14:paraId="2B8F890B" w14:textId="0517C570" w:rsidR="00FD7B3D" w:rsidRDefault="00FD7B3D" w:rsidP="00FD7B3D">
      <w:pPr>
        <w:pStyle w:val="a8"/>
        <w:jc w:val="center"/>
        <w:rPr>
          <w:rFonts w:ascii="Times New Roman" w:hAnsi="Times New Roman" w:cs="Times New Roman"/>
          <w:color w:val="000000"/>
          <w:spacing w:val="-1"/>
          <w:sz w:val="28"/>
        </w:rPr>
      </w:pPr>
      <w:r w:rsidRPr="00A211D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FE0465" wp14:editId="287F126D">
            <wp:extent cx="837572" cy="708110"/>
            <wp:effectExtent l="0" t="0" r="0" b="0"/>
            <wp:docPr id="6528606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94" cy="7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1B468" w14:textId="77777777" w:rsidR="00FD7B3D" w:rsidRDefault="00FD7B3D" w:rsidP="00A211DC">
      <w:pPr>
        <w:pStyle w:val="a8"/>
        <w:jc w:val="both"/>
        <w:rPr>
          <w:rFonts w:ascii="Times New Roman" w:hAnsi="Times New Roman" w:cs="Times New Roman"/>
          <w:color w:val="000000"/>
          <w:spacing w:val="-1"/>
          <w:sz w:val="28"/>
        </w:rPr>
      </w:pPr>
    </w:p>
    <w:p w14:paraId="3BFCE36B" w14:textId="0B121CAD" w:rsidR="002D0339" w:rsidRPr="00A211DC" w:rsidRDefault="002D0339" w:rsidP="00A211DC">
      <w:pPr>
        <w:pStyle w:val="a8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z w:val="28"/>
        </w:rPr>
        <w:t>соревнований»,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Правилами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Национального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чемпионата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A211DC">
        <w:rPr>
          <w:rFonts w:ascii="Times New Roman" w:hAnsi="Times New Roman" w:cs="Times New Roman"/>
          <w:color w:val="000000"/>
          <w:spacing w:val="-1"/>
          <w:sz w:val="28"/>
        </w:rPr>
        <w:t>WorldSkills</w:t>
      </w:r>
      <w:proofErr w:type="spellEnd"/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Kazakhstan</w:t>
      </w:r>
      <w:r w:rsidRPr="00A211DC">
        <w:rPr>
          <w:rFonts w:ascii="Times New Roman" w:hAnsi="Times New Roman" w:cs="Times New Roman"/>
          <w:color w:val="000000"/>
          <w:spacing w:val="-2"/>
          <w:sz w:val="28"/>
        </w:rPr>
        <w:t>,</w:t>
      </w:r>
      <w:r w:rsidR="00A211DC" w:rsidRPr="00A211DC">
        <w:rPr>
          <w:rFonts w:ascii="Times New Roman" w:hAnsi="Times New Roman" w:cs="Times New Roman"/>
          <w:color w:val="000000"/>
          <w:spacing w:val="-2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Кодексом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этики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поведения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A211DC">
        <w:rPr>
          <w:rFonts w:ascii="Times New Roman" w:hAnsi="Times New Roman" w:cs="Times New Roman"/>
          <w:color w:val="000000"/>
          <w:spacing w:val="-1"/>
          <w:sz w:val="28"/>
        </w:rPr>
        <w:t>WorldSkills</w:t>
      </w:r>
      <w:proofErr w:type="spellEnd"/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I</w:t>
      </w:r>
      <w:r w:rsidR="00114B6D">
        <w:rPr>
          <w:rFonts w:ascii="Times New Roman" w:hAnsi="Times New Roman" w:cs="Times New Roman"/>
          <w:color w:val="000000"/>
          <w:sz w:val="28"/>
          <w:lang w:val="en-US"/>
        </w:rPr>
        <w:t>n</w:t>
      </w:r>
      <w:proofErr w:type="spellStart"/>
      <w:r w:rsidRPr="00A211DC">
        <w:rPr>
          <w:rFonts w:ascii="Times New Roman" w:hAnsi="Times New Roman" w:cs="Times New Roman"/>
          <w:color w:val="000000"/>
          <w:sz w:val="28"/>
        </w:rPr>
        <w:t>ternational</w:t>
      </w:r>
      <w:proofErr w:type="spellEnd"/>
      <w:r w:rsidRPr="00A211DC">
        <w:rPr>
          <w:rFonts w:ascii="Times New Roman" w:hAnsi="Times New Roman" w:cs="Times New Roman"/>
          <w:color w:val="000000"/>
          <w:sz w:val="28"/>
        </w:rPr>
        <w:t>.</w:t>
      </w:r>
    </w:p>
    <w:p w14:paraId="6FAD5E6E" w14:textId="77777777" w:rsidR="00DD41CA" w:rsidRPr="00344D83" w:rsidRDefault="0080409B" w:rsidP="00344D83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4D83">
        <w:rPr>
          <w:rFonts w:ascii="Times New Roman" w:hAnsi="Times New Roman" w:cs="Times New Roman"/>
          <w:sz w:val="28"/>
          <w:szCs w:val="28"/>
          <w:lang w:val="kk-KZ"/>
        </w:rPr>
        <w:t>Положение регионального</w:t>
      </w:r>
      <w:r w:rsidR="00DD41CA" w:rsidRPr="00344D83">
        <w:rPr>
          <w:rFonts w:ascii="Times New Roman" w:hAnsi="Times New Roman" w:cs="Times New Roman"/>
          <w:sz w:val="28"/>
          <w:szCs w:val="28"/>
        </w:rPr>
        <w:t xml:space="preserve"> Чемпионата </w:t>
      </w:r>
      <w:proofErr w:type="spellStart"/>
      <w:r w:rsidR="00DD41CA" w:rsidRPr="00344D83">
        <w:rPr>
          <w:rFonts w:ascii="Times New Roman" w:hAnsi="Times New Roman" w:cs="Times New Roman"/>
          <w:sz w:val="28"/>
          <w:szCs w:val="28"/>
        </w:rPr>
        <w:t>име</w:t>
      </w:r>
      <w:proofErr w:type="spellEnd"/>
      <w:r w:rsidRPr="00344D8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DD41CA" w:rsidRPr="00344D83">
        <w:rPr>
          <w:rFonts w:ascii="Times New Roman" w:hAnsi="Times New Roman" w:cs="Times New Roman"/>
          <w:sz w:val="28"/>
          <w:szCs w:val="28"/>
        </w:rPr>
        <w:t>т приоритет.</w:t>
      </w:r>
    </w:p>
    <w:p w14:paraId="690C84A4" w14:textId="77777777" w:rsidR="0080409B" w:rsidRPr="00A211DC" w:rsidRDefault="00655CBD" w:rsidP="00A211DC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11DC">
        <w:rPr>
          <w:rFonts w:ascii="Times New Roman" w:eastAsia="Calibri" w:hAnsi="Times New Roman" w:cs="Times New Roman"/>
          <w:sz w:val="28"/>
          <w:szCs w:val="28"/>
        </w:rPr>
        <w:tab/>
      </w:r>
    </w:p>
    <w:p w14:paraId="204969F6" w14:textId="25DDEF34" w:rsidR="0080409B" w:rsidRPr="00C16BA7" w:rsidRDefault="0080409B" w:rsidP="00344D83">
      <w:pPr>
        <w:pStyle w:val="a8"/>
        <w:ind w:firstLine="720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C16BA7">
        <w:rPr>
          <w:rFonts w:ascii="Times New Roman" w:hAnsi="Times New Roman" w:cs="Times New Roman"/>
          <w:b/>
          <w:color w:val="000000"/>
          <w:sz w:val="28"/>
        </w:rPr>
        <w:t>В</w:t>
      </w:r>
      <w:r w:rsidR="00344D8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b/>
          <w:color w:val="000000"/>
          <w:sz w:val="28"/>
        </w:rPr>
        <w:t>настоящем</w:t>
      </w:r>
      <w:r w:rsidR="00A211DC" w:rsidRPr="00C16BA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b/>
          <w:color w:val="000000"/>
          <w:spacing w:val="-1"/>
          <w:sz w:val="28"/>
        </w:rPr>
        <w:t>Положении</w:t>
      </w:r>
      <w:r w:rsidR="00464A3D" w:rsidRPr="00C16BA7">
        <w:rPr>
          <w:rFonts w:ascii="Times New Roman" w:hAnsi="Times New Roman" w:cs="Times New Roman"/>
          <w:b/>
          <w:color w:val="000000"/>
          <w:sz w:val="28"/>
        </w:rPr>
        <w:t xml:space="preserve"> и</w:t>
      </w:r>
      <w:r w:rsidRPr="00C16BA7">
        <w:rPr>
          <w:rFonts w:ascii="Times New Roman" w:hAnsi="Times New Roman" w:cs="Times New Roman"/>
          <w:b/>
          <w:color w:val="000000"/>
          <w:sz w:val="28"/>
        </w:rPr>
        <w:t>спользуются</w:t>
      </w:r>
      <w:r w:rsidR="00A211DC" w:rsidRPr="00C16BA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b/>
          <w:color w:val="000000"/>
          <w:sz w:val="28"/>
        </w:rPr>
        <w:t>следующие</w:t>
      </w:r>
      <w:r w:rsidR="00A211DC" w:rsidRPr="00C16BA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b/>
          <w:color w:val="000000"/>
          <w:spacing w:val="1"/>
          <w:sz w:val="28"/>
        </w:rPr>
        <w:t xml:space="preserve">термины </w:t>
      </w:r>
      <w:r w:rsidR="00114B6D" w:rsidRPr="00114B6D">
        <w:rPr>
          <w:rFonts w:ascii="Times New Roman" w:hAnsi="Times New Roman" w:cs="Times New Roman"/>
          <w:b/>
          <w:color w:val="000000"/>
          <w:spacing w:val="1"/>
          <w:sz w:val="28"/>
        </w:rPr>
        <w:t xml:space="preserve">                         </w:t>
      </w:r>
      <w:r w:rsidRPr="00C16BA7">
        <w:rPr>
          <w:rFonts w:ascii="Times New Roman" w:hAnsi="Times New Roman" w:cs="Times New Roman"/>
          <w:b/>
          <w:color w:val="000000"/>
          <w:sz w:val="28"/>
        </w:rPr>
        <w:t>и</w:t>
      </w:r>
      <w:r w:rsidR="00A211DC" w:rsidRPr="00C16BA7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b/>
          <w:color w:val="000000"/>
          <w:sz w:val="28"/>
        </w:rPr>
        <w:t>определения:</w:t>
      </w:r>
    </w:p>
    <w:p w14:paraId="3B72C8CD" w14:textId="77777777" w:rsidR="0080409B" w:rsidRPr="00A211DC" w:rsidRDefault="00A211DC" w:rsidP="00A211DC">
      <w:pPr>
        <w:pStyle w:val="a8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ab/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1)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организационный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комитет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регионального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конкурса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(далее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–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Оргкомитет)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464A3D" w:rsidRPr="00A211DC">
        <w:rPr>
          <w:rFonts w:ascii="Times New Roman" w:hAnsi="Times New Roman" w:cs="Times New Roman"/>
          <w:color w:val="000000"/>
          <w:sz w:val="28"/>
        </w:rPr>
        <w:t>–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исполнительный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орган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управления,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отвечающий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за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организацию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и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проведение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регионального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конкурса,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текущее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управление,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отбор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и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обучение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экспертов,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а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также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подготовку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областной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команды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для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участия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в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Республиканском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80409B" w:rsidRPr="00A211DC">
        <w:rPr>
          <w:rFonts w:ascii="Times New Roman" w:hAnsi="Times New Roman" w:cs="Times New Roman"/>
          <w:color w:val="000000"/>
          <w:sz w:val="28"/>
        </w:rPr>
        <w:t>конкурсе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WorldSkills</w:t>
      </w:r>
      <w:proofErr w:type="spellEnd"/>
      <w:r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 </w:t>
      </w:r>
      <w:r w:rsidR="0080409B" w:rsidRPr="00A211DC">
        <w:rPr>
          <w:rFonts w:ascii="Times New Roman" w:hAnsi="Times New Roman" w:cs="Times New Roman"/>
          <w:color w:val="000000"/>
          <w:spacing w:val="-1"/>
          <w:sz w:val="28"/>
        </w:rPr>
        <w:t>Kazakhstan;</w:t>
      </w:r>
    </w:p>
    <w:p w14:paraId="3D8E306C" w14:textId="77777777" w:rsidR="0080409B" w:rsidRPr="00A211DC" w:rsidRDefault="0080409B" w:rsidP="00C44D2B">
      <w:pPr>
        <w:pStyle w:val="a8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2)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конкурсная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464A3D" w:rsidRPr="00A211DC">
        <w:rPr>
          <w:rFonts w:ascii="Times New Roman" w:hAnsi="Times New Roman" w:cs="Times New Roman"/>
          <w:color w:val="000000"/>
          <w:sz w:val="28"/>
        </w:rPr>
        <w:t xml:space="preserve">площадка – </w:t>
      </w:r>
      <w:r w:rsidRPr="00A211DC">
        <w:rPr>
          <w:rFonts w:ascii="Times New Roman" w:hAnsi="Times New Roman" w:cs="Times New Roman"/>
          <w:color w:val="000000"/>
          <w:sz w:val="28"/>
        </w:rPr>
        <w:t>место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проведения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регионального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конкурса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по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компетенциям,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оборудованное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соответствии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требованиями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стандартов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A211DC">
        <w:rPr>
          <w:rFonts w:ascii="Times New Roman" w:hAnsi="Times New Roman" w:cs="Times New Roman"/>
          <w:color w:val="000000"/>
          <w:sz w:val="28"/>
        </w:rPr>
        <w:t>WorldSkills</w:t>
      </w:r>
      <w:proofErr w:type="spellEnd"/>
      <w:r w:rsidRPr="00A211DC">
        <w:rPr>
          <w:rFonts w:ascii="Times New Roman" w:hAnsi="Times New Roman" w:cs="Times New Roman"/>
          <w:color w:val="000000"/>
          <w:sz w:val="28"/>
        </w:rPr>
        <w:t>;</w:t>
      </w:r>
    </w:p>
    <w:p w14:paraId="12E471CF" w14:textId="77777777" w:rsidR="0080409B" w:rsidRPr="00A211DC" w:rsidRDefault="0080409B" w:rsidP="00C44D2B">
      <w:pPr>
        <w:pStyle w:val="a8"/>
        <w:ind w:firstLine="720"/>
        <w:jc w:val="both"/>
        <w:rPr>
          <w:rFonts w:ascii="Times New Roman" w:hAnsi="Times New Roman" w:cs="Times New Roman"/>
          <w:color w:val="FF0000"/>
          <w:sz w:val="2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3)</w:t>
      </w:r>
      <w:r w:rsid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члены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конкурсной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комиссии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–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эксперты,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независимые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эксперты,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осуществляющие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независимую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оценку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работ</w:t>
      </w:r>
      <w:r w:rsidR="00A211DC" w:rsidRPr="00A211DC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участников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чемпионата,</w:t>
      </w:r>
      <w:r w:rsidR="00A211DC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лица,</w:t>
      </w:r>
      <w:r w:rsidR="00A211DC" w:rsidRP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A211DC">
        <w:rPr>
          <w:rFonts w:ascii="Times New Roman" w:hAnsi="Times New Roman" w:cs="Times New Roman"/>
          <w:color w:val="000000"/>
          <w:sz w:val="28"/>
        </w:rPr>
        <w:t>обладающи</w:t>
      </w:r>
      <w:r w:rsidRPr="00A211DC">
        <w:rPr>
          <w:rFonts w:ascii="Times New Roman" w:hAnsi="Times New Roman" w:cs="Times New Roman"/>
          <w:color w:val="000000"/>
          <w:sz w:val="28"/>
        </w:rPr>
        <w:t>е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достаточной</w:t>
      </w:r>
      <w:r w:rsid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профессиональной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компетенцией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(знаниями</w:t>
      </w:r>
      <w:r w:rsid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опытом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по</w:t>
      </w:r>
      <w:r w:rsid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определенной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профессии)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для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осуществления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экспертиз</w:t>
      </w:r>
      <w:r w:rsid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оценки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выполненных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конкурсных</w:t>
      </w:r>
      <w:r w:rsidR="00A211DC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заданий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участников</w:t>
      </w:r>
      <w:r w:rsid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регионального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чемпионата;</w:t>
      </w:r>
    </w:p>
    <w:p w14:paraId="60EECC1E" w14:textId="77777777" w:rsidR="00C40F32" w:rsidRPr="00A211DC" w:rsidRDefault="0080409B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r7"/>
      <w:bookmarkEnd w:id="0"/>
      <w:r w:rsidRPr="00A211DC">
        <w:rPr>
          <w:rFonts w:ascii="Times New Roman" w:hAnsi="Times New Roman" w:cs="Times New Roman"/>
          <w:color w:val="000000"/>
          <w:spacing w:val="-1"/>
          <w:sz w:val="28"/>
        </w:rPr>
        <w:t>4</w:t>
      </w:r>
      <w:r w:rsidRPr="00A211DC">
        <w:rPr>
          <w:rFonts w:ascii="Times New Roman" w:hAnsi="Times New Roman" w:cs="Times New Roman"/>
          <w:color w:val="000000"/>
          <w:sz w:val="28"/>
        </w:rPr>
        <w:t>)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главный</w:t>
      </w:r>
      <w:r w:rsidR="00A211DC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эксперт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регионального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чемпионата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="00C17F55" w:rsidRPr="00A211DC">
        <w:rPr>
          <w:rFonts w:ascii="Times New Roman" w:hAnsi="Times New Roman" w:cs="Times New Roman"/>
          <w:color w:val="000000"/>
          <w:sz w:val="28"/>
        </w:rPr>
        <w:t>–</w:t>
      </w:r>
      <w:r w:rsid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эксперт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,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C40F32" w:rsidRPr="00A211DC">
        <w:rPr>
          <w:rFonts w:ascii="Times New Roman" w:hAnsi="Times New Roman" w:cs="Times New Roman"/>
          <w:sz w:val="28"/>
          <w:szCs w:val="28"/>
        </w:rPr>
        <w:t>отвечающий за управление, руководство и лидерство в Чемпионате по компетенции. Главный эксперт является членом Команды управления компетенцией и</w:t>
      </w:r>
      <w:r w:rsidR="00C44D2B">
        <w:rPr>
          <w:rFonts w:ascii="Times New Roman" w:hAnsi="Times New Roman" w:cs="Times New Roman"/>
          <w:sz w:val="28"/>
          <w:szCs w:val="28"/>
        </w:rPr>
        <w:t xml:space="preserve"> </w:t>
      </w:r>
      <w:r w:rsidR="00C40F32" w:rsidRPr="00A211DC">
        <w:rPr>
          <w:rFonts w:ascii="Times New Roman" w:hAnsi="Times New Roman" w:cs="Times New Roman"/>
          <w:sz w:val="28"/>
          <w:szCs w:val="28"/>
        </w:rPr>
        <w:t xml:space="preserve">обеспечивает создание конкурентной среды, которая позволит каждому Конкурсанту выполнять задания за дни Чемпионата. </w:t>
      </w:r>
    </w:p>
    <w:p w14:paraId="44198466" w14:textId="77777777" w:rsidR="00C40F32" w:rsidRPr="00A211DC" w:rsidRDefault="00C40F32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Главный эксперт несет ответственность за честность, прозрачность и безопасность Чемпионата по компетенции и за соблюдение всех соответствующих правил, процедур и методов оценки. Главный эксперт с помощью 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Заместителя главного эксперта </w:t>
      </w:r>
      <w:r w:rsidRPr="00A211DC">
        <w:rPr>
          <w:rFonts w:ascii="Times New Roman" w:hAnsi="Times New Roman" w:cs="Times New Roman"/>
          <w:sz w:val="28"/>
          <w:szCs w:val="28"/>
        </w:rPr>
        <w:t>и Менеджера площадки (при необходимости) отвечает за:</w:t>
      </w:r>
    </w:p>
    <w:p w14:paraId="21F90D4E" w14:textId="77777777" w:rsidR="00857B15" w:rsidRPr="00A211DC" w:rsidRDefault="00C40F32" w:rsidP="00C44D2B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1DC">
        <w:rPr>
          <w:rFonts w:ascii="Times New Roman" w:hAnsi="Times New Roman" w:cs="Times New Roman"/>
          <w:sz w:val="28"/>
          <w:szCs w:val="28"/>
          <w:lang w:val="kk-KZ"/>
        </w:rPr>
        <w:t>совместную разработку конкурсных заданий на Чемпионат;</w:t>
      </w:r>
    </w:p>
    <w:p w14:paraId="6A80316A" w14:textId="77777777" w:rsidR="00857B15" w:rsidRPr="00A211DC" w:rsidRDefault="00C40F32" w:rsidP="00C44D2B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1DC">
        <w:rPr>
          <w:rFonts w:ascii="Times New Roman" w:hAnsi="Times New Roman" w:cs="Times New Roman"/>
          <w:sz w:val="28"/>
          <w:szCs w:val="28"/>
          <w:lang w:val="kk-KZ"/>
        </w:rPr>
        <w:t>обеспечение работы форума Экспертов компетенции;</w:t>
      </w:r>
    </w:p>
    <w:p w14:paraId="52F4A5AB" w14:textId="77777777" w:rsidR="00857B15" w:rsidRPr="00A211DC" w:rsidRDefault="00C40F32" w:rsidP="00C44D2B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1DC">
        <w:rPr>
          <w:rFonts w:ascii="Times New Roman" w:hAnsi="Times New Roman" w:cs="Times New Roman"/>
          <w:sz w:val="28"/>
          <w:szCs w:val="28"/>
        </w:rPr>
        <w:t>установку площадки;</w:t>
      </w:r>
    </w:p>
    <w:p w14:paraId="0E847C1F" w14:textId="77777777" w:rsidR="00857B15" w:rsidRPr="00A211DC" w:rsidRDefault="00C40F32" w:rsidP="00C44D2B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1DC">
        <w:rPr>
          <w:rFonts w:ascii="Times New Roman" w:hAnsi="Times New Roman" w:cs="Times New Roman"/>
          <w:sz w:val="28"/>
          <w:szCs w:val="28"/>
        </w:rPr>
        <w:t>подготовку материалов;</w:t>
      </w:r>
    </w:p>
    <w:p w14:paraId="0B9A736D" w14:textId="77777777" w:rsidR="00857B15" w:rsidRPr="00A211DC" w:rsidRDefault="00C40F32" w:rsidP="00C44D2B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1DC">
        <w:rPr>
          <w:rFonts w:ascii="Times New Roman" w:hAnsi="Times New Roman" w:cs="Times New Roman"/>
          <w:sz w:val="28"/>
          <w:szCs w:val="28"/>
        </w:rPr>
        <w:t>безопасность площадки;</w:t>
      </w:r>
    </w:p>
    <w:p w14:paraId="3F4ADEFC" w14:textId="77777777" w:rsidR="00857B15" w:rsidRPr="00A211DC" w:rsidRDefault="00C40F32" w:rsidP="00C44D2B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1DC">
        <w:rPr>
          <w:rFonts w:ascii="Times New Roman" w:hAnsi="Times New Roman" w:cs="Times New Roman"/>
          <w:sz w:val="28"/>
          <w:szCs w:val="28"/>
        </w:rPr>
        <w:t>соблюдение правил техники безопасности и охраны труда, здоровья и экологи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>и;</w:t>
      </w:r>
    </w:p>
    <w:p w14:paraId="365940D7" w14:textId="77777777" w:rsidR="00857B15" w:rsidRPr="00A211DC" w:rsidRDefault="00C40F32" w:rsidP="00C44D2B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1DC">
        <w:rPr>
          <w:rFonts w:ascii="Times New Roman" w:hAnsi="Times New Roman" w:cs="Times New Roman"/>
          <w:sz w:val="28"/>
          <w:szCs w:val="28"/>
        </w:rPr>
        <w:t>общую аккуратность и опрятность на площадке соревнований;</w:t>
      </w:r>
    </w:p>
    <w:p w14:paraId="19194309" w14:textId="77777777" w:rsidR="00C40F32" w:rsidRPr="00A211DC" w:rsidRDefault="00C40F32" w:rsidP="00C44D2B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1DC">
        <w:rPr>
          <w:rFonts w:ascii="Times New Roman" w:hAnsi="Times New Roman" w:cs="Times New Roman"/>
          <w:sz w:val="28"/>
          <w:szCs w:val="28"/>
          <w:lang w:val="kk-KZ"/>
        </w:rPr>
        <w:t>проведение теста для Экспертовпо компетенции.</w:t>
      </w:r>
    </w:p>
    <w:p w14:paraId="792D7C52" w14:textId="77777777" w:rsidR="00C40F32" w:rsidRPr="00A211DC" w:rsidRDefault="00C40F32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Главный эксперт не может иметь своего Конкурсанта на Чемпионате.</w:t>
      </w:r>
    </w:p>
    <w:p w14:paraId="5AAE8266" w14:textId="77777777" w:rsidR="00BF6069" w:rsidRDefault="00BF6069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C49418" w14:textId="77777777" w:rsidR="00BF6069" w:rsidRDefault="00BF6069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139ADEC" w14:textId="77777777" w:rsidR="00BF6069" w:rsidRDefault="00BF6069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9558AD9" w14:textId="77777777" w:rsidR="00BF6069" w:rsidRDefault="00BF6069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BFC95D" w14:textId="26436C47" w:rsidR="00BF6069" w:rsidRDefault="00BF6069" w:rsidP="00BF6069">
      <w:pPr>
        <w:pStyle w:val="a8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39D9F69" wp14:editId="50F93AC9">
            <wp:extent cx="752475" cy="636166"/>
            <wp:effectExtent l="0" t="0" r="0" b="0"/>
            <wp:docPr id="8009715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96" cy="6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2F7E6" w14:textId="77777777" w:rsidR="00BF6069" w:rsidRDefault="00BF6069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11FC66C" w14:textId="77777777" w:rsidR="00BF6069" w:rsidRDefault="00BF6069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073DA3" w14:textId="2BFCED13" w:rsidR="00C40F32" w:rsidRPr="00A211DC" w:rsidRDefault="00C40F32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По завершению Чемпионата Главный эксперт и Заместитель главного эксперта проводят процедуру передачи материалов и оборудования Менеджер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A211DC">
        <w:rPr>
          <w:rFonts w:ascii="Times New Roman" w:hAnsi="Times New Roman" w:cs="Times New Roman"/>
          <w:sz w:val="28"/>
          <w:szCs w:val="28"/>
        </w:rPr>
        <w:t xml:space="preserve"> площадки (технический эксперт). </w:t>
      </w:r>
    </w:p>
    <w:p w14:paraId="6DD48D20" w14:textId="77777777" w:rsidR="00C40F32" w:rsidRPr="00A211DC" w:rsidRDefault="0080409B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5</w:t>
      </w:r>
      <w:r w:rsidRPr="00A211DC">
        <w:rPr>
          <w:rFonts w:ascii="Times New Roman" w:hAnsi="Times New Roman" w:cs="Times New Roman"/>
          <w:color w:val="000000"/>
          <w:sz w:val="28"/>
        </w:rPr>
        <w:t>)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заместитель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главного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эксперта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регионального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="005A31A7" w:rsidRPr="00A211DC">
        <w:rPr>
          <w:rFonts w:ascii="Times New Roman" w:hAnsi="Times New Roman" w:cs="Times New Roman"/>
          <w:color w:val="000000"/>
          <w:spacing w:val="-1"/>
          <w:sz w:val="28"/>
        </w:rPr>
        <w:t>Чемпионата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C17F55" w:rsidRPr="00A211DC">
        <w:rPr>
          <w:rFonts w:ascii="Times New Roman" w:hAnsi="Times New Roman" w:cs="Times New Roman"/>
          <w:color w:val="000000"/>
          <w:sz w:val="28"/>
        </w:rPr>
        <w:t>–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эксперт,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оказывающий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содействие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Главному</w:t>
      </w:r>
      <w:r w:rsidR="00C44D2B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эксперту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подготовке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проведении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регионального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конкурса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="00C40F32" w:rsidRPr="00A211DC">
        <w:rPr>
          <w:rFonts w:ascii="Times New Roman" w:hAnsi="Times New Roman" w:cs="Times New Roman"/>
          <w:sz w:val="28"/>
          <w:szCs w:val="28"/>
        </w:rPr>
        <w:t>по компетенциям. Заместитель главного эксперта является членом Команды управления компетенцией.</w:t>
      </w:r>
    </w:p>
    <w:p w14:paraId="0E36E895" w14:textId="77777777" w:rsidR="00C44D2B" w:rsidRDefault="00C40F32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Заместитель главного эксперта не может иметь своего Конкурсанта на Чемпионате.</w:t>
      </w:r>
    </w:p>
    <w:p w14:paraId="6B855B97" w14:textId="77777777" w:rsidR="0080409B" w:rsidRPr="00C44D2B" w:rsidRDefault="0080409B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6)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независимый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эксперт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="00DB2DC1" w:rsidRPr="00A211DC">
        <w:rPr>
          <w:rFonts w:ascii="Times New Roman" w:hAnsi="Times New Roman" w:cs="Times New Roman"/>
          <w:color w:val="000000"/>
          <w:sz w:val="28"/>
        </w:rPr>
        <w:t xml:space="preserve">(наблюдатель) </w:t>
      </w:r>
      <w:r w:rsidRPr="00A211DC">
        <w:rPr>
          <w:rFonts w:ascii="Times New Roman" w:hAnsi="Times New Roman" w:cs="Times New Roman"/>
          <w:color w:val="000000"/>
          <w:sz w:val="28"/>
        </w:rPr>
        <w:t>–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="00DB2DC1" w:rsidRPr="00A211DC">
        <w:rPr>
          <w:rFonts w:ascii="Times New Roman" w:hAnsi="Times New Roman" w:cs="Times New Roman"/>
          <w:sz w:val="28"/>
          <w:szCs w:val="28"/>
        </w:rPr>
        <w:t>представитель производства/бизнеса/ассоциаций, предложенный Оргкомитетом на Чемпионат; лицо</w:t>
      </w:r>
      <w:r w:rsidR="00F43673" w:rsidRPr="00A211DC">
        <w:rPr>
          <w:rFonts w:ascii="Times New Roman" w:hAnsi="Times New Roman" w:cs="Times New Roman"/>
          <w:sz w:val="28"/>
          <w:szCs w:val="28"/>
        </w:rPr>
        <w:t xml:space="preserve">, не имеющее </w:t>
      </w:r>
      <w:r w:rsidR="00DB2DC1" w:rsidRPr="00A211DC">
        <w:rPr>
          <w:rFonts w:ascii="Times New Roman" w:hAnsi="Times New Roman" w:cs="Times New Roman"/>
          <w:sz w:val="28"/>
          <w:szCs w:val="28"/>
        </w:rPr>
        <w:t>отношение к</w:t>
      </w:r>
      <w:r w:rsidR="00F43673" w:rsidRPr="00A211DC">
        <w:rPr>
          <w:rFonts w:ascii="Times New Roman" w:hAnsi="Times New Roman" w:cs="Times New Roman"/>
          <w:sz w:val="28"/>
          <w:szCs w:val="28"/>
        </w:rPr>
        <w:t xml:space="preserve"> участникам,</w:t>
      </w:r>
      <w:r w:rsidR="00C44D2B">
        <w:rPr>
          <w:rFonts w:ascii="Times New Roman" w:hAnsi="Times New Roman" w:cs="Times New Roman"/>
          <w:sz w:val="28"/>
          <w:szCs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обладающий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="00DB2DC1" w:rsidRPr="00A211DC">
        <w:rPr>
          <w:rFonts w:ascii="Times New Roman" w:hAnsi="Times New Roman" w:cs="Times New Roman"/>
          <w:color w:val="000000"/>
          <w:spacing w:val="-1"/>
          <w:sz w:val="28"/>
        </w:rPr>
        <w:t>опытом и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квалификацией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данной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компетенции</w:t>
      </w:r>
      <w:r w:rsidR="00DB2DC1" w:rsidRPr="00A211DC">
        <w:rPr>
          <w:rFonts w:ascii="Times New Roman" w:hAnsi="Times New Roman" w:cs="Times New Roman"/>
          <w:color w:val="000000"/>
          <w:spacing w:val="-1"/>
          <w:sz w:val="28"/>
        </w:rPr>
        <w:t>. Наблюдатели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DB2DC1" w:rsidRPr="00A211DC">
        <w:rPr>
          <w:rFonts w:ascii="Times New Roman" w:hAnsi="Times New Roman" w:cs="Times New Roman"/>
          <w:color w:val="000000"/>
          <w:spacing w:val="1"/>
          <w:sz w:val="28"/>
        </w:rPr>
        <w:t xml:space="preserve">имеют </w:t>
      </w:r>
      <w:r w:rsidR="00DB2DC1" w:rsidRPr="00A211DC">
        <w:rPr>
          <w:rFonts w:ascii="Times New Roman" w:hAnsi="Times New Roman" w:cs="Times New Roman"/>
          <w:color w:val="000000"/>
          <w:spacing w:val="-1"/>
          <w:sz w:val="28"/>
        </w:rPr>
        <w:t>право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DB2DC1" w:rsidRPr="00A211DC">
        <w:rPr>
          <w:rFonts w:ascii="Times New Roman" w:hAnsi="Times New Roman" w:cs="Times New Roman"/>
          <w:color w:val="000000"/>
          <w:sz w:val="28"/>
        </w:rPr>
        <w:t>голоса, мнения, которое может учитываться при спорных моментах.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="00DB2DC1" w:rsidRPr="00A211DC">
        <w:rPr>
          <w:rFonts w:ascii="Times New Roman" w:hAnsi="Times New Roman" w:cs="Times New Roman"/>
          <w:color w:val="000000"/>
          <w:spacing w:val="2"/>
          <w:sz w:val="28"/>
        </w:rPr>
        <w:t>Наблюдатели</w:t>
      </w:r>
      <w:r w:rsidR="00C44D2B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DB2DC1" w:rsidRPr="00A211DC">
        <w:rPr>
          <w:rFonts w:ascii="Times New Roman" w:hAnsi="Times New Roman" w:cs="Times New Roman"/>
          <w:color w:val="000000"/>
          <w:spacing w:val="-1"/>
          <w:sz w:val="28"/>
        </w:rPr>
        <w:t>не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DB2DC1" w:rsidRPr="00A211DC">
        <w:rPr>
          <w:rFonts w:ascii="Times New Roman" w:hAnsi="Times New Roman" w:cs="Times New Roman"/>
          <w:color w:val="000000"/>
          <w:sz w:val="28"/>
        </w:rPr>
        <w:t>имеют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="00DB2DC1" w:rsidRPr="00A211DC">
        <w:rPr>
          <w:rFonts w:ascii="Times New Roman" w:hAnsi="Times New Roman" w:cs="Times New Roman"/>
          <w:color w:val="000000"/>
          <w:spacing w:val="-1"/>
          <w:sz w:val="28"/>
        </w:rPr>
        <w:t>права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DB2DC1" w:rsidRPr="00A211DC">
        <w:rPr>
          <w:rFonts w:ascii="Times New Roman" w:hAnsi="Times New Roman" w:cs="Times New Roman"/>
          <w:color w:val="000000"/>
          <w:sz w:val="28"/>
        </w:rPr>
        <w:t>оценивания.</w:t>
      </w:r>
    </w:p>
    <w:p w14:paraId="7617AA49" w14:textId="77777777" w:rsidR="0080409B" w:rsidRPr="00A211DC" w:rsidRDefault="0080409B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7) технический эксперт регионального </w:t>
      </w:r>
      <w:r w:rsidR="00033BFD" w:rsidRPr="00A211DC">
        <w:rPr>
          <w:rFonts w:ascii="Times New Roman" w:hAnsi="Times New Roman" w:cs="Times New Roman"/>
          <w:sz w:val="28"/>
          <w:szCs w:val="28"/>
        </w:rPr>
        <w:t>Чемпионата</w:t>
      </w:r>
      <w:r w:rsidR="00C44D2B">
        <w:rPr>
          <w:rFonts w:ascii="Times New Roman" w:hAnsi="Times New Roman" w:cs="Times New Roman"/>
          <w:sz w:val="28"/>
          <w:szCs w:val="28"/>
        </w:rPr>
        <w:t xml:space="preserve"> </w:t>
      </w:r>
      <w:r w:rsidR="00A80C96" w:rsidRPr="00A211DC">
        <w:rPr>
          <w:rFonts w:ascii="Times New Roman" w:hAnsi="Times New Roman" w:cs="Times New Roman"/>
          <w:sz w:val="28"/>
          <w:szCs w:val="28"/>
        </w:rPr>
        <w:t>(менеджер площадки)</w:t>
      </w:r>
      <w:r w:rsidR="00C44D2B">
        <w:rPr>
          <w:rFonts w:ascii="Times New Roman" w:hAnsi="Times New Roman" w:cs="Times New Roman"/>
          <w:sz w:val="28"/>
          <w:szCs w:val="28"/>
        </w:rPr>
        <w:t xml:space="preserve"> </w:t>
      </w:r>
      <w:r w:rsidRPr="00A211DC">
        <w:rPr>
          <w:rFonts w:ascii="Times New Roman" w:hAnsi="Times New Roman" w:cs="Times New Roman"/>
          <w:sz w:val="28"/>
          <w:szCs w:val="28"/>
        </w:rPr>
        <w:t>– назначается на каждый конкурсный участок и отвечает за техническое оснащение конкурсных мест, подготовку оборудования, материалов, а также соблюдение норм охраны труда и техники безопасности и инструктаж участников на рабочем месте (далее – ОТ и ТБ);</w:t>
      </w:r>
    </w:p>
    <w:p w14:paraId="04ECAB3C" w14:textId="77777777" w:rsidR="0080409B" w:rsidRPr="00A211DC" w:rsidRDefault="0080409B" w:rsidP="00C44D2B">
      <w:pPr>
        <w:pStyle w:val="a8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8)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эксперт</w:t>
      </w:r>
      <w:r w:rsidRPr="00A211DC">
        <w:rPr>
          <w:rFonts w:ascii="Times New Roman" w:hAnsi="Times New Roman" w:cs="Times New Roman"/>
          <w:color w:val="000000"/>
          <w:spacing w:val="3"/>
          <w:sz w:val="28"/>
        </w:rPr>
        <w:t>-</w:t>
      </w:r>
      <w:r w:rsidRPr="00A211DC">
        <w:rPr>
          <w:rFonts w:ascii="Times New Roman" w:hAnsi="Times New Roman" w:cs="Times New Roman"/>
          <w:color w:val="000000"/>
          <w:sz w:val="28"/>
        </w:rPr>
        <w:t>компатриот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–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наставник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участника,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представляющий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свою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организацию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образования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по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компетенции,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обладающий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опытом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квалификацие</w:t>
      </w:r>
      <w:r w:rsidR="00857B15" w:rsidRPr="00A211DC">
        <w:rPr>
          <w:rFonts w:ascii="Times New Roman" w:hAnsi="Times New Roman" w:cs="Times New Roman"/>
          <w:color w:val="000000"/>
          <w:sz w:val="28"/>
        </w:rPr>
        <w:t xml:space="preserve">й </w:t>
      </w:r>
      <w:r w:rsidRPr="00A211DC">
        <w:rPr>
          <w:rFonts w:ascii="Times New Roman" w:hAnsi="Times New Roman" w:cs="Times New Roman"/>
          <w:color w:val="000000"/>
          <w:sz w:val="28"/>
        </w:rPr>
        <w:t>в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данной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компетенции;</w:t>
      </w:r>
    </w:p>
    <w:p w14:paraId="0671C1E4" w14:textId="77777777" w:rsidR="0080409B" w:rsidRPr="00A211DC" w:rsidRDefault="0080409B" w:rsidP="00C44D2B">
      <w:pPr>
        <w:pStyle w:val="a8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9</w:t>
      </w:r>
      <w:r w:rsidRPr="00A211DC">
        <w:rPr>
          <w:rFonts w:ascii="Times New Roman" w:hAnsi="Times New Roman" w:cs="Times New Roman"/>
          <w:color w:val="000000"/>
          <w:sz w:val="28"/>
        </w:rPr>
        <w:t>)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компетенция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857B15" w:rsidRPr="00A211DC">
        <w:rPr>
          <w:rFonts w:ascii="Times New Roman" w:hAnsi="Times New Roman" w:cs="Times New Roman"/>
          <w:color w:val="000000"/>
          <w:sz w:val="28"/>
        </w:rPr>
        <w:t>–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профессиональная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способность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участника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выполнять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конкурсное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задание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решать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задачи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профессиональной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деятельности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на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основе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умений,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знаний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практического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опыта;</w:t>
      </w:r>
    </w:p>
    <w:p w14:paraId="5527F7EE" w14:textId="77777777" w:rsidR="00A80C96" w:rsidRPr="00A211DC" w:rsidRDefault="0080409B" w:rsidP="00C44D2B">
      <w:pPr>
        <w:pStyle w:val="a8"/>
        <w:ind w:firstLine="720"/>
        <w:jc w:val="both"/>
        <w:rPr>
          <w:rFonts w:ascii="Times New Roman" w:hAnsi="Times New Roman" w:cs="Times New Roman"/>
          <w:sz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10)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конкурсное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задание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–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это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инструмент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для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оценивания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каждого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соревнования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по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компетенциям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состоит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из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нескольких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документов: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sz w:val="28"/>
        </w:rPr>
        <w:t>техническое</w:t>
      </w:r>
      <w:r w:rsidR="00C44D2B">
        <w:rPr>
          <w:rFonts w:ascii="Times New Roman" w:hAnsi="Times New Roman" w:cs="Times New Roman"/>
          <w:sz w:val="28"/>
        </w:rPr>
        <w:t xml:space="preserve"> </w:t>
      </w:r>
      <w:r w:rsidRPr="00A211DC">
        <w:rPr>
          <w:rFonts w:ascii="Times New Roman" w:hAnsi="Times New Roman" w:cs="Times New Roman"/>
          <w:spacing w:val="-1"/>
          <w:sz w:val="28"/>
        </w:rPr>
        <w:t>описание,</w:t>
      </w:r>
      <w:r w:rsidR="00C44D2B">
        <w:rPr>
          <w:rFonts w:ascii="Times New Roman" w:hAnsi="Times New Roman" w:cs="Times New Roman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sz w:val="28"/>
        </w:rPr>
        <w:t>тестовое</w:t>
      </w:r>
      <w:r w:rsidR="00C44D2B">
        <w:rPr>
          <w:rFonts w:ascii="Times New Roman" w:hAnsi="Times New Roman" w:cs="Times New Roman"/>
          <w:sz w:val="28"/>
        </w:rPr>
        <w:t xml:space="preserve"> </w:t>
      </w:r>
      <w:r w:rsidRPr="00A211DC">
        <w:rPr>
          <w:rFonts w:ascii="Times New Roman" w:hAnsi="Times New Roman" w:cs="Times New Roman"/>
          <w:spacing w:val="1"/>
          <w:sz w:val="28"/>
        </w:rPr>
        <w:t>задание,</w:t>
      </w:r>
      <w:r w:rsidR="00C44D2B">
        <w:rPr>
          <w:rFonts w:ascii="Times New Roman" w:hAnsi="Times New Roman" w:cs="Times New Roman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sz w:val="28"/>
        </w:rPr>
        <w:t>инфраструктурный</w:t>
      </w:r>
      <w:r w:rsidR="00C44D2B">
        <w:rPr>
          <w:rFonts w:ascii="Times New Roman" w:hAnsi="Times New Roman" w:cs="Times New Roman"/>
          <w:sz w:val="28"/>
        </w:rPr>
        <w:t xml:space="preserve"> </w:t>
      </w:r>
      <w:r w:rsidRPr="00A211DC">
        <w:rPr>
          <w:rFonts w:ascii="Times New Roman" w:hAnsi="Times New Roman" w:cs="Times New Roman"/>
          <w:spacing w:val="-1"/>
          <w:sz w:val="28"/>
        </w:rPr>
        <w:t>лист,</w:t>
      </w:r>
      <w:r w:rsidR="00C44D2B">
        <w:rPr>
          <w:rFonts w:ascii="Times New Roman" w:hAnsi="Times New Roman" w:cs="Times New Roman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sz w:val="28"/>
        </w:rPr>
        <w:t>таблица</w:t>
      </w:r>
      <w:r w:rsidR="00C44D2B">
        <w:rPr>
          <w:rFonts w:ascii="Times New Roman" w:hAnsi="Times New Roman" w:cs="Times New Roman"/>
          <w:sz w:val="28"/>
        </w:rPr>
        <w:t xml:space="preserve"> </w:t>
      </w:r>
      <w:r w:rsidRPr="00A211DC">
        <w:rPr>
          <w:rFonts w:ascii="Times New Roman" w:hAnsi="Times New Roman" w:cs="Times New Roman"/>
          <w:sz w:val="28"/>
        </w:rPr>
        <w:t>оценивания;</w:t>
      </w:r>
    </w:p>
    <w:p w14:paraId="795F56D3" w14:textId="77777777" w:rsidR="00C44D2B" w:rsidRDefault="0080409B" w:rsidP="00C44D2B">
      <w:pPr>
        <w:pStyle w:val="a8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11</w:t>
      </w:r>
      <w:r w:rsidRPr="00A211DC">
        <w:rPr>
          <w:rFonts w:ascii="Times New Roman" w:hAnsi="Times New Roman" w:cs="Times New Roman"/>
          <w:color w:val="000000"/>
          <w:sz w:val="28"/>
        </w:rPr>
        <w:t>)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техническое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описание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компетенции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="00857B15" w:rsidRPr="00A211DC">
        <w:rPr>
          <w:rFonts w:ascii="Times New Roman" w:hAnsi="Times New Roman" w:cs="Times New Roman"/>
          <w:color w:val="000000"/>
          <w:sz w:val="28"/>
        </w:rPr>
        <w:t>–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документ,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определяющий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название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компетенции,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последовательность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проведения</w:t>
      </w:r>
      <w:r w:rsidR="00C44D2B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соревновательной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части,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критерии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оценки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конкурсных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работ</w:t>
      </w:r>
      <w:r w:rsidR="00C44D2B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участников,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отраслевые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требования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охраны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труда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техники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безопасности,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материалы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>оборудование;</w:t>
      </w:r>
    </w:p>
    <w:p w14:paraId="5992D609" w14:textId="77777777" w:rsidR="0080409B" w:rsidRPr="00A211DC" w:rsidRDefault="0080409B" w:rsidP="00C44D2B">
      <w:pPr>
        <w:pStyle w:val="a8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12</w:t>
      </w:r>
      <w:r w:rsidRPr="00A211DC">
        <w:rPr>
          <w:rFonts w:ascii="Times New Roman" w:hAnsi="Times New Roman" w:cs="Times New Roman"/>
          <w:color w:val="000000"/>
          <w:sz w:val="28"/>
        </w:rPr>
        <w:t>) инфраструктурный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лист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регионального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чемпионата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C44D2B">
        <w:rPr>
          <w:rFonts w:ascii="Times New Roman" w:hAnsi="Times New Roman" w:cs="Times New Roman"/>
          <w:color w:val="000000"/>
          <w:sz w:val="28"/>
        </w:rPr>
        <w:t>–</w:t>
      </w:r>
      <w:r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документ,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котором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отражена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вся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информация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по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расходным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материалам,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инструментам,</w:t>
      </w:r>
      <w:r w:rsidRPr="00A211DC">
        <w:rPr>
          <w:rFonts w:ascii="Times New Roman" w:hAnsi="Times New Roman" w:cs="Times New Roman"/>
          <w:color w:val="000000"/>
          <w:sz w:val="28"/>
        </w:rPr>
        <w:cr/>
        <w:t>расположению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оборудования,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коммуникациям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электрическим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подключениям,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другим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особенностям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расположения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оборудования,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используемого</w:t>
      </w:r>
      <w:r w:rsidR="00C44D2B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5"/>
          <w:sz w:val="28"/>
        </w:rPr>
        <w:t>при</w:t>
      </w:r>
      <w:r w:rsidR="00C44D2B">
        <w:rPr>
          <w:rFonts w:ascii="Times New Roman" w:hAnsi="Times New Roman" w:cs="Times New Roman"/>
          <w:color w:val="000000"/>
          <w:spacing w:val="5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выполнении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конкурсных</w:t>
      </w:r>
      <w:r w:rsidR="00C44D2B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заданий.</w:t>
      </w:r>
    </w:p>
    <w:p w14:paraId="7129FAFF" w14:textId="77777777" w:rsidR="006A6460" w:rsidRDefault="006A6460" w:rsidP="00A211DC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151A8F" w14:textId="77777777" w:rsidR="00BF6069" w:rsidRDefault="00BF6069" w:rsidP="00A211DC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ECA313" w14:textId="70586B92" w:rsidR="00BF6069" w:rsidRDefault="00BF6069" w:rsidP="00BF6069">
      <w:pPr>
        <w:pStyle w:val="a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23AC3D" wp14:editId="72935EB9">
            <wp:extent cx="752475" cy="636166"/>
            <wp:effectExtent l="0" t="0" r="0" b="0"/>
            <wp:docPr id="6659411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96" cy="6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CE887" w14:textId="77777777" w:rsidR="00BF6069" w:rsidRDefault="00BF6069" w:rsidP="00A211DC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8EFFC5" w14:textId="77777777" w:rsidR="001D698B" w:rsidRPr="00A211DC" w:rsidRDefault="001D698B" w:rsidP="00A211DC">
      <w:pPr>
        <w:pStyle w:val="a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F72193" w14:textId="77777777" w:rsidR="001D698B" w:rsidRPr="00A211DC" w:rsidRDefault="001D698B" w:rsidP="00D67046">
      <w:pPr>
        <w:pStyle w:val="a8"/>
        <w:numPr>
          <w:ilvl w:val="0"/>
          <w:numId w:val="1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1DC">
        <w:rPr>
          <w:rFonts w:ascii="Times New Roman" w:hAnsi="Times New Roman" w:cs="Times New Roman"/>
          <w:b/>
          <w:bCs/>
          <w:sz w:val="28"/>
          <w:szCs w:val="28"/>
        </w:rPr>
        <w:t>УЧАСТНИКИ ЧЕМПИОНАТА</w:t>
      </w:r>
    </w:p>
    <w:p w14:paraId="0DCFEBBB" w14:textId="77777777" w:rsidR="00BD5000" w:rsidRPr="00A211DC" w:rsidRDefault="00BD5000" w:rsidP="00A211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32AFD" w14:textId="0052FBE2" w:rsidR="001D698B" w:rsidRPr="00A211DC" w:rsidRDefault="00BD5000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2.1. </w:t>
      </w:r>
      <w:r w:rsidR="001D698B" w:rsidRPr="00A211DC">
        <w:rPr>
          <w:rFonts w:ascii="Times New Roman" w:hAnsi="Times New Roman" w:cs="Times New Roman"/>
          <w:sz w:val="28"/>
          <w:szCs w:val="28"/>
        </w:rPr>
        <w:t xml:space="preserve">Конкурсанты, </w:t>
      </w:r>
      <w:r w:rsidR="00655CBD" w:rsidRPr="00A211DC">
        <w:rPr>
          <w:rFonts w:ascii="Times New Roman" w:hAnsi="Times New Roman" w:cs="Times New Roman"/>
          <w:sz w:val="28"/>
          <w:szCs w:val="28"/>
        </w:rPr>
        <w:t>э</w:t>
      </w:r>
      <w:r w:rsidR="001D698B" w:rsidRPr="00A211DC">
        <w:rPr>
          <w:rFonts w:ascii="Times New Roman" w:hAnsi="Times New Roman" w:cs="Times New Roman"/>
          <w:sz w:val="28"/>
          <w:szCs w:val="28"/>
        </w:rPr>
        <w:t>ксперты</w:t>
      </w:r>
      <w:r w:rsidR="00655CBD" w:rsidRPr="00A211DC">
        <w:rPr>
          <w:rFonts w:ascii="Times New Roman" w:hAnsi="Times New Roman" w:cs="Times New Roman"/>
          <w:sz w:val="28"/>
          <w:szCs w:val="28"/>
        </w:rPr>
        <w:t>-компатриоты</w:t>
      </w:r>
      <w:r w:rsidR="001D698B" w:rsidRPr="00A211DC">
        <w:rPr>
          <w:rFonts w:ascii="Times New Roman" w:hAnsi="Times New Roman" w:cs="Times New Roman"/>
          <w:sz w:val="28"/>
          <w:szCs w:val="28"/>
        </w:rPr>
        <w:t xml:space="preserve">, </w:t>
      </w:r>
      <w:r w:rsidR="00655CBD" w:rsidRPr="00A211DC">
        <w:rPr>
          <w:rFonts w:ascii="Times New Roman" w:hAnsi="Times New Roman" w:cs="Times New Roman"/>
          <w:sz w:val="28"/>
          <w:szCs w:val="28"/>
        </w:rPr>
        <w:t>главные эксперты, заместители главных экспертов, н</w:t>
      </w:r>
      <w:r w:rsidR="001D698B" w:rsidRPr="00A211DC">
        <w:rPr>
          <w:rFonts w:ascii="Times New Roman" w:hAnsi="Times New Roman" w:cs="Times New Roman"/>
          <w:sz w:val="28"/>
          <w:szCs w:val="28"/>
        </w:rPr>
        <w:t xml:space="preserve">аблюдатели, </w:t>
      </w:r>
      <w:r w:rsidR="00655CBD" w:rsidRPr="00A211DC">
        <w:rPr>
          <w:rFonts w:ascii="Times New Roman" w:hAnsi="Times New Roman" w:cs="Times New Roman"/>
          <w:sz w:val="28"/>
          <w:szCs w:val="28"/>
        </w:rPr>
        <w:t>социальные партнеры, менеджеры площадок,</w:t>
      </w:r>
      <w:r w:rsidR="00E43A32" w:rsidRPr="00A211DC">
        <w:rPr>
          <w:rFonts w:ascii="Times New Roman" w:hAnsi="Times New Roman" w:cs="Times New Roman"/>
          <w:sz w:val="28"/>
          <w:szCs w:val="28"/>
        </w:rPr>
        <w:t xml:space="preserve"> технические эксперты</w:t>
      </w:r>
      <w:r w:rsidR="00C16BA7">
        <w:rPr>
          <w:rFonts w:ascii="Times New Roman" w:hAnsi="Times New Roman" w:cs="Times New Roman"/>
          <w:sz w:val="28"/>
          <w:szCs w:val="28"/>
        </w:rPr>
        <w:t xml:space="preserve"> –</w:t>
      </w:r>
      <w:r w:rsidR="00E43A32" w:rsidRPr="00A211DC">
        <w:rPr>
          <w:rFonts w:ascii="Times New Roman" w:hAnsi="Times New Roman" w:cs="Times New Roman"/>
          <w:sz w:val="28"/>
          <w:szCs w:val="28"/>
        </w:rPr>
        <w:t xml:space="preserve"> </w:t>
      </w:r>
      <w:r w:rsidR="001D698B" w:rsidRPr="00A211DC">
        <w:rPr>
          <w:rFonts w:ascii="Times New Roman" w:hAnsi="Times New Roman" w:cs="Times New Roman"/>
          <w:sz w:val="28"/>
          <w:szCs w:val="28"/>
        </w:rPr>
        <w:t xml:space="preserve">все назначенные и выполняющие любые роли </w:t>
      </w:r>
      <w:r w:rsidR="00C25D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D698B" w:rsidRPr="00A211DC">
        <w:rPr>
          <w:rFonts w:ascii="Times New Roman" w:hAnsi="Times New Roman" w:cs="Times New Roman"/>
          <w:sz w:val="28"/>
          <w:szCs w:val="28"/>
        </w:rPr>
        <w:t xml:space="preserve">в Чемпионате лица (далее – Участники), обязаны соблюдать требования настоящих Правил. </w:t>
      </w:r>
    </w:p>
    <w:p w14:paraId="34E525BF" w14:textId="50CB8F8A" w:rsidR="00BD5000" w:rsidRPr="00C16BA7" w:rsidRDefault="00BD5000" w:rsidP="00A211DC">
      <w:pPr>
        <w:pStyle w:val="a8"/>
        <w:jc w:val="both"/>
        <w:rPr>
          <w:rFonts w:ascii="Times New Roman" w:hAnsi="Times New Roman" w:cs="Times New Roman"/>
          <w:bCs/>
          <w:color w:val="000000"/>
          <w:sz w:val="32"/>
        </w:rPr>
      </w:pPr>
      <w:r w:rsidRPr="00C16BA7">
        <w:rPr>
          <w:rFonts w:ascii="Times New Roman" w:hAnsi="Times New Roman" w:cs="Times New Roman"/>
          <w:color w:val="000000"/>
          <w:sz w:val="28"/>
        </w:rPr>
        <w:t>2.2. В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pacing w:val="-1"/>
          <w:sz w:val="28"/>
        </w:rPr>
        <w:t>региональном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pacing w:val="-1"/>
          <w:sz w:val="28"/>
        </w:rPr>
        <w:t>конкурсе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pacing w:val="-1"/>
          <w:sz w:val="28"/>
        </w:rPr>
        <w:t>принимают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участие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pacing w:val="-1"/>
          <w:sz w:val="28"/>
        </w:rPr>
        <w:t>лица,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в </w:t>
      </w:r>
      <w:r w:rsidR="00857B15" w:rsidRPr="00C16BA7">
        <w:rPr>
          <w:rFonts w:ascii="Times New Roman" w:hAnsi="Times New Roman" w:cs="Times New Roman"/>
          <w:color w:val="000000"/>
          <w:sz w:val="28"/>
        </w:rPr>
        <w:t xml:space="preserve">возрасте </w:t>
      </w:r>
      <w:r w:rsidR="00C25D91">
        <w:rPr>
          <w:rFonts w:ascii="Times New Roman" w:hAnsi="Times New Roman" w:cs="Times New Roman"/>
          <w:color w:val="000000"/>
          <w:sz w:val="28"/>
        </w:rPr>
        <w:t xml:space="preserve">                                         </w:t>
      </w:r>
      <w:r w:rsidRPr="00C16BA7">
        <w:rPr>
          <w:rFonts w:ascii="Times New Roman" w:hAnsi="Times New Roman" w:cs="Times New Roman"/>
          <w:color w:val="000000"/>
          <w:spacing w:val="-1"/>
          <w:sz w:val="28"/>
        </w:rPr>
        <w:t>от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16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pacing w:val="-2"/>
          <w:sz w:val="28"/>
        </w:rPr>
        <w:t>до</w:t>
      </w:r>
      <w:r w:rsidR="00C16BA7">
        <w:rPr>
          <w:rFonts w:ascii="Times New Roman" w:hAnsi="Times New Roman" w:cs="Times New Roman"/>
          <w:color w:val="000000"/>
          <w:spacing w:val="-2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pacing w:val="-1"/>
          <w:sz w:val="28"/>
        </w:rPr>
        <w:t>22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pacing w:val="1"/>
          <w:sz w:val="28"/>
        </w:rPr>
        <w:t>лет</w:t>
      </w:r>
      <w:r w:rsidR="00C16BA7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pacing w:val="-3"/>
          <w:sz w:val="28"/>
        </w:rPr>
        <w:t>на</w:t>
      </w:r>
      <w:r w:rsidR="00C16BA7">
        <w:rPr>
          <w:rFonts w:ascii="Times New Roman" w:hAnsi="Times New Roman" w:cs="Times New Roman"/>
          <w:color w:val="000000"/>
          <w:spacing w:val="-3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pacing w:val="-1"/>
          <w:sz w:val="28"/>
        </w:rPr>
        <w:t>момент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проведения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регионального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конкурса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–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победители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="00C25D91">
        <w:rPr>
          <w:rFonts w:ascii="Times New Roman" w:hAnsi="Times New Roman" w:cs="Times New Roman"/>
          <w:color w:val="000000"/>
          <w:sz w:val="28"/>
        </w:rPr>
        <w:t xml:space="preserve">              </w:t>
      </w:r>
      <w:r w:rsidRPr="00C16BA7">
        <w:rPr>
          <w:rFonts w:ascii="Times New Roman" w:hAnsi="Times New Roman" w:cs="Times New Roman"/>
          <w:color w:val="000000"/>
          <w:sz w:val="28"/>
        </w:rPr>
        <w:t>1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тура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чемпионата: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студенты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организаций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технического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и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профессионального,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C16BA7">
        <w:rPr>
          <w:rFonts w:ascii="Times New Roman" w:hAnsi="Times New Roman" w:cs="Times New Roman"/>
          <w:color w:val="000000"/>
          <w:sz w:val="28"/>
        </w:rPr>
        <w:t>послесреднего</w:t>
      </w:r>
      <w:proofErr w:type="spellEnd"/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образования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z w:val="28"/>
        </w:rPr>
        <w:t>Акмолинской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color w:val="000000"/>
          <w:spacing w:val="-1"/>
          <w:sz w:val="28"/>
        </w:rPr>
        <w:t>области</w:t>
      </w:r>
      <w:r w:rsidRPr="00C16BA7">
        <w:rPr>
          <w:rFonts w:ascii="Times New Roman" w:hAnsi="Times New Roman" w:cs="Times New Roman"/>
          <w:color w:val="000000"/>
          <w:sz w:val="28"/>
        </w:rPr>
        <w:t>.</w:t>
      </w:r>
      <w:r w:rsidRPr="00A211DC">
        <w:rPr>
          <w:rFonts w:ascii="Times New Roman" w:hAnsi="Times New Roman" w:cs="Times New Roman"/>
          <w:color w:val="000000"/>
          <w:sz w:val="28"/>
        </w:rPr>
        <w:cr/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2.3.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Конкурсанты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могут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принимать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участие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региональном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конкурсе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только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по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одной</w:t>
      </w:r>
      <w:r w:rsidR="00C16BA7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компетенции.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Каждый</w:t>
      </w:r>
      <w:r w:rsidR="00C16BA7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конкурсант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имеет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право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принимать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участие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не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более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раз,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условии,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 w:rsidR="00C16BA7">
        <w:rPr>
          <w:rFonts w:ascii="Times New Roman" w:hAnsi="Times New Roman" w:cs="Times New Roman"/>
          <w:color w:val="000000"/>
          <w:spacing w:val="-2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конкурсант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ранее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не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занимал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призовое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место</w:t>
      </w:r>
      <w:r w:rsidR="00C16BA7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на</w:t>
      </w:r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Республиканском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конкурсе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A211DC">
        <w:rPr>
          <w:rFonts w:ascii="Times New Roman" w:hAnsi="Times New Roman" w:cs="Times New Roman"/>
          <w:color w:val="000000"/>
          <w:sz w:val="28"/>
        </w:rPr>
        <w:t>WorldS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kills</w:t>
      </w:r>
      <w:proofErr w:type="spellEnd"/>
      <w:r w:rsidR="00C16BA7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Kazakhstan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(золото,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серебро,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бронза</w:t>
      </w:r>
      <w:proofErr w:type="gramStart"/>
      <w:r w:rsidRPr="00A211DC">
        <w:rPr>
          <w:rFonts w:ascii="Times New Roman" w:hAnsi="Times New Roman" w:cs="Times New Roman"/>
          <w:color w:val="000000"/>
          <w:sz w:val="28"/>
        </w:rPr>
        <w:t>),</w:t>
      </w:r>
      <w:r w:rsidR="00C16BA7">
        <w:rPr>
          <w:rFonts w:ascii="Times New Roman" w:hAnsi="Times New Roman" w:cs="Times New Roman"/>
          <w:color w:val="000000"/>
          <w:sz w:val="28"/>
        </w:rPr>
        <w:t xml:space="preserve"> </w:t>
      </w:r>
      <w:r w:rsidR="004D77F4" w:rsidRPr="00A211DC">
        <w:rPr>
          <w:rFonts w:ascii="Times New Roman" w:hAnsi="Times New Roman" w:cs="Times New Roman"/>
          <w:color w:val="000000"/>
          <w:sz w:val="28"/>
        </w:rPr>
        <w:t xml:space="preserve"> </w:t>
      </w:r>
      <w:r w:rsidRPr="00C16BA7">
        <w:rPr>
          <w:rFonts w:ascii="Times New Roman" w:hAnsi="Times New Roman" w:cs="Times New Roman"/>
          <w:bCs/>
          <w:sz w:val="28"/>
          <w:szCs w:val="24"/>
        </w:rPr>
        <w:t>кроме</w:t>
      </w:r>
      <w:proofErr w:type="gramEnd"/>
      <w:r w:rsidRPr="00C16BA7">
        <w:rPr>
          <w:rFonts w:ascii="Times New Roman" w:hAnsi="Times New Roman" w:cs="Times New Roman"/>
          <w:bCs/>
          <w:sz w:val="28"/>
          <w:szCs w:val="24"/>
        </w:rPr>
        <w:t xml:space="preserve"> победителей и призёров по компетенциям, которые не включены </w:t>
      </w:r>
      <w:r w:rsidR="00C25D91">
        <w:rPr>
          <w:rFonts w:ascii="Times New Roman" w:hAnsi="Times New Roman" w:cs="Times New Roman"/>
          <w:bCs/>
          <w:sz w:val="28"/>
          <w:szCs w:val="24"/>
        </w:rPr>
        <w:t xml:space="preserve">                            </w:t>
      </w:r>
      <w:r w:rsidRPr="00C16BA7">
        <w:rPr>
          <w:rFonts w:ascii="Times New Roman" w:hAnsi="Times New Roman" w:cs="Times New Roman"/>
          <w:bCs/>
          <w:sz w:val="28"/>
          <w:szCs w:val="24"/>
        </w:rPr>
        <w:t>в Республиканский чемпионат.</w:t>
      </w:r>
    </w:p>
    <w:p w14:paraId="55E5D159" w14:textId="77777777" w:rsidR="00530F4F" w:rsidRPr="00C16BA7" w:rsidRDefault="00530F4F" w:rsidP="00C16BA7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6BA7">
        <w:rPr>
          <w:rFonts w:ascii="Times New Roman" w:hAnsi="Times New Roman" w:cs="Times New Roman"/>
          <w:sz w:val="28"/>
          <w:szCs w:val="28"/>
        </w:rPr>
        <w:t xml:space="preserve">В Республиканском Чемпионате каждый конкурсант имеет право принимать участие не более двух раз. В случае участия в международном чемпионате конкурсант не допускается на региональный и Республиканский чемпионат. </w:t>
      </w:r>
    </w:p>
    <w:p w14:paraId="6C9D2FAD" w14:textId="77777777" w:rsidR="00351B17" w:rsidRPr="00A211DC" w:rsidRDefault="00351B17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2.4. Движение </w:t>
      </w:r>
      <w:proofErr w:type="spellStart"/>
      <w:r w:rsidRPr="00A211DC">
        <w:rPr>
          <w:rFonts w:ascii="Times New Roman" w:hAnsi="Times New Roman" w:cs="Times New Roman"/>
          <w:color w:val="000000" w:themeColor="text1"/>
          <w:sz w:val="28"/>
          <w:szCs w:val="28"/>
        </w:rPr>
        <w:t>WorldSkills</w:t>
      </w:r>
      <w:proofErr w:type="spellEnd"/>
      <w:r w:rsidR="00C16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11DC">
        <w:rPr>
          <w:rFonts w:ascii="Times New Roman" w:hAnsi="Times New Roman" w:cs="Times New Roman"/>
          <w:sz w:val="28"/>
          <w:szCs w:val="28"/>
        </w:rPr>
        <w:t xml:space="preserve">способствует сотрудничеству </w:t>
      </w:r>
      <w:r w:rsidR="00F02B24" w:rsidRPr="00A211DC">
        <w:rPr>
          <w:rFonts w:ascii="Times New Roman" w:hAnsi="Times New Roman" w:cs="Times New Roman"/>
          <w:sz w:val="28"/>
          <w:szCs w:val="28"/>
        </w:rPr>
        <w:t xml:space="preserve">                                        с </w:t>
      </w:r>
      <w:r w:rsidRPr="00A211DC">
        <w:rPr>
          <w:rFonts w:ascii="Times New Roman" w:hAnsi="Times New Roman" w:cs="Times New Roman"/>
          <w:sz w:val="28"/>
          <w:szCs w:val="28"/>
        </w:rPr>
        <w:t xml:space="preserve">Международной федерацией </w:t>
      </w:r>
      <w:proofErr w:type="spellStart"/>
      <w:r w:rsidRPr="00A211DC">
        <w:rPr>
          <w:rFonts w:ascii="Times New Roman" w:hAnsi="Times New Roman" w:cs="Times New Roman"/>
          <w:sz w:val="28"/>
          <w:szCs w:val="28"/>
        </w:rPr>
        <w:t>Abilympics</w:t>
      </w:r>
      <w:proofErr w:type="spellEnd"/>
      <w:r w:rsidR="00F02B24" w:rsidRPr="00A211DC">
        <w:rPr>
          <w:rFonts w:ascii="Times New Roman" w:hAnsi="Times New Roman" w:cs="Times New Roman"/>
          <w:sz w:val="28"/>
          <w:szCs w:val="28"/>
        </w:rPr>
        <w:t>.</w:t>
      </w:r>
    </w:p>
    <w:p w14:paraId="653AF2B6" w14:textId="088D9BCB" w:rsidR="00351B17" w:rsidRPr="00C16BA7" w:rsidRDefault="00351B17" w:rsidP="00C16BA7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Конкурсанты с особыми образовательными потребностями/с ограниченными возможностями здоровья могут участвовать в Чемпионате, если их нетрудоспособность не мешает им выполнять конкурсные задания </w:t>
      </w:r>
      <w:r w:rsidR="00C25D9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211DC">
        <w:rPr>
          <w:rFonts w:ascii="Times New Roman" w:hAnsi="Times New Roman" w:cs="Times New Roman"/>
          <w:sz w:val="28"/>
          <w:szCs w:val="28"/>
        </w:rPr>
        <w:t>в установленные сроки. Дополнительное время может быть предоставлено для подготовки рабочего места.</w:t>
      </w:r>
      <w:r w:rsidR="00C16BA7">
        <w:rPr>
          <w:rFonts w:ascii="Times New Roman" w:hAnsi="Times New Roman" w:cs="Times New Roman"/>
          <w:sz w:val="28"/>
          <w:szCs w:val="28"/>
        </w:rPr>
        <w:t xml:space="preserve"> </w:t>
      </w:r>
      <w:r w:rsidRPr="00C16BA7">
        <w:rPr>
          <w:rFonts w:ascii="Times New Roman" w:hAnsi="Times New Roman" w:cs="Times New Roman"/>
          <w:sz w:val="28"/>
          <w:szCs w:val="28"/>
        </w:rPr>
        <w:t>Их конкурсные задания оцениваются на общих основаниях.</w:t>
      </w:r>
    </w:p>
    <w:p w14:paraId="217E1B7E" w14:textId="77777777" w:rsidR="00655CBD" w:rsidRPr="00A211DC" w:rsidRDefault="00655CBD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24C09A7" w14:textId="7FD85301" w:rsidR="00655CBD" w:rsidRPr="00C25D91" w:rsidRDefault="00655CBD" w:rsidP="00A211D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1DC">
        <w:rPr>
          <w:rFonts w:ascii="Times New Roman" w:hAnsi="Times New Roman" w:cs="Times New Roman"/>
          <w:b/>
          <w:sz w:val="28"/>
          <w:szCs w:val="28"/>
        </w:rPr>
        <w:t>ОРГАНИЗАЦИЯ СОРЕВНОВАНИЙ</w:t>
      </w:r>
    </w:p>
    <w:p w14:paraId="2A1B24E9" w14:textId="77777777" w:rsidR="00D23BB8" w:rsidRPr="00344D83" w:rsidRDefault="007422B6" w:rsidP="00A211DC">
      <w:pPr>
        <w:pStyle w:val="a8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344D83">
        <w:rPr>
          <w:rFonts w:ascii="Times New Roman" w:eastAsia="PMingLiU" w:hAnsi="Times New Roman" w:cs="Times New Roman"/>
          <w:sz w:val="28"/>
          <w:szCs w:val="28"/>
        </w:rPr>
        <w:t>3</w:t>
      </w:r>
      <w:r w:rsidR="00655CBD" w:rsidRPr="00344D83">
        <w:rPr>
          <w:rFonts w:ascii="Times New Roman" w:eastAsia="PMingLiU" w:hAnsi="Times New Roman" w:cs="Times New Roman"/>
          <w:sz w:val="28"/>
          <w:szCs w:val="28"/>
        </w:rPr>
        <w:t xml:space="preserve">.1. УПРАВЛЕНИЕ ЧЕМПИОНАТОМ </w:t>
      </w:r>
    </w:p>
    <w:p w14:paraId="6E63BEEE" w14:textId="77777777" w:rsidR="00344D83" w:rsidRPr="00A211DC" w:rsidRDefault="00344D83" w:rsidP="00344D83">
      <w:pPr>
        <w:pStyle w:val="a8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211DC">
        <w:rPr>
          <w:rFonts w:ascii="Times New Roman" w:eastAsia="Calibri" w:hAnsi="Times New Roman" w:cs="Times New Roman"/>
          <w:sz w:val="28"/>
          <w:szCs w:val="28"/>
        </w:rPr>
        <w:t>Региональный  чемпионат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211DC">
        <w:rPr>
          <w:rFonts w:ascii="Times New Roman" w:eastAsia="Calibri" w:hAnsi="Times New Roman" w:cs="Times New Roman"/>
          <w:sz w:val="28"/>
          <w:szCs w:val="28"/>
        </w:rPr>
        <w:t>Worldskills</w:t>
      </w:r>
      <w:proofErr w:type="spellEnd"/>
      <w:r w:rsidRPr="00A21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1DC">
        <w:rPr>
          <w:rFonts w:ascii="Times New Roman" w:hAnsi="Times New Roman" w:cs="Times New Roman"/>
          <w:sz w:val="28"/>
          <w:szCs w:val="28"/>
        </w:rPr>
        <w:t>Аqmola</w:t>
      </w:r>
      <w:proofErr w:type="spellEnd"/>
      <w:r w:rsidRPr="00A211DC">
        <w:rPr>
          <w:rFonts w:ascii="Times New Roman" w:eastAsia="Calibri" w:hAnsi="Times New Roman" w:cs="Times New Roman"/>
          <w:sz w:val="28"/>
          <w:szCs w:val="28"/>
        </w:rPr>
        <w:t xml:space="preserve"> состоит из 2 туров: </w:t>
      </w:r>
    </w:p>
    <w:p w14:paraId="03A0AAD3" w14:textId="77777777" w:rsidR="00344D83" w:rsidRPr="00344D83" w:rsidRDefault="00344D83" w:rsidP="00344D83">
      <w:pPr>
        <w:pStyle w:val="a8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211DC">
        <w:rPr>
          <w:rFonts w:ascii="Times New Roman" w:eastAsia="Calibri" w:hAnsi="Times New Roman" w:cs="Times New Roman"/>
          <w:sz w:val="28"/>
          <w:szCs w:val="28"/>
        </w:rPr>
        <w:t>Внутриколледжный</w:t>
      </w:r>
      <w:proofErr w:type="spellEnd"/>
      <w:r w:rsidRPr="00A211DC">
        <w:rPr>
          <w:rFonts w:ascii="Times New Roman" w:eastAsia="Calibri" w:hAnsi="Times New Roman" w:cs="Times New Roman"/>
          <w:sz w:val="28"/>
          <w:szCs w:val="28"/>
        </w:rPr>
        <w:t xml:space="preserve"> Чемпионат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z w:val="28"/>
        </w:rPr>
        <w:t xml:space="preserve">проводится в организациях технического и профессионального, </w:t>
      </w:r>
      <w:proofErr w:type="spellStart"/>
      <w:r w:rsidRPr="00344D83">
        <w:rPr>
          <w:rFonts w:ascii="Times New Roman" w:hAnsi="Times New Roman" w:cs="Times New Roman"/>
          <w:color w:val="000000"/>
          <w:sz w:val="28"/>
        </w:rPr>
        <w:t>послесреднего</w:t>
      </w:r>
      <w:proofErr w:type="spellEnd"/>
      <w:r w:rsidRP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pacing w:val="-1"/>
          <w:sz w:val="28"/>
        </w:rPr>
        <w:t>образования;</w:t>
      </w:r>
    </w:p>
    <w:p w14:paraId="45C60598" w14:textId="77777777" w:rsidR="00344D83" w:rsidRPr="00344D83" w:rsidRDefault="00344D83" w:rsidP="00344D83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344D83">
        <w:rPr>
          <w:rFonts w:ascii="Times New Roman" w:eastAsia="Calibri" w:hAnsi="Times New Roman" w:cs="Times New Roman"/>
          <w:sz w:val="28"/>
          <w:szCs w:val="28"/>
        </w:rPr>
        <w:t xml:space="preserve">егиональный Чемпионат – </w:t>
      </w:r>
      <w:r w:rsidRPr="00344D83">
        <w:rPr>
          <w:rFonts w:ascii="Times New Roman" w:hAnsi="Times New Roman" w:cs="Times New Roman"/>
          <w:color w:val="000000"/>
          <w:sz w:val="28"/>
        </w:rPr>
        <w:t xml:space="preserve">проводится областным </w:t>
      </w:r>
      <w:r w:rsidRPr="00344D83">
        <w:rPr>
          <w:rFonts w:ascii="Times New Roman" w:hAnsi="Times New Roman" w:cs="Times New Roman"/>
          <w:color w:val="000000"/>
          <w:spacing w:val="-1"/>
          <w:sz w:val="28"/>
        </w:rPr>
        <w:t xml:space="preserve">управлением </w:t>
      </w:r>
      <w:r w:rsidRPr="00344D83">
        <w:rPr>
          <w:rFonts w:ascii="Times New Roman" w:hAnsi="Times New Roman" w:cs="Times New Roman"/>
          <w:color w:val="000000"/>
          <w:sz w:val="28"/>
        </w:rPr>
        <w:t xml:space="preserve">образования в соответствии с </w:t>
      </w:r>
      <w:r w:rsidRPr="00344D83">
        <w:rPr>
          <w:rFonts w:ascii="Times New Roman" w:hAnsi="Times New Roman" w:cs="Times New Roman"/>
          <w:color w:val="000000"/>
          <w:spacing w:val="-1"/>
          <w:sz w:val="28"/>
        </w:rPr>
        <w:t xml:space="preserve">настоящим </w:t>
      </w:r>
      <w:r w:rsidRPr="00344D83">
        <w:rPr>
          <w:rFonts w:ascii="Times New Roman" w:hAnsi="Times New Roman" w:cs="Times New Roman"/>
          <w:color w:val="000000"/>
          <w:sz w:val="28"/>
        </w:rPr>
        <w:t xml:space="preserve">Положением среди студентов – победителей первого </w:t>
      </w:r>
      <w:r w:rsidRPr="00344D83">
        <w:rPr>
          <w:rFonts w:ascii="Times New Roman" w:hAnsi="Times New Roman" w:cs="Times New Roman"/>
          <w:color w:val="000000"/>
          <w:spacing w:val="-1"/>
          <w:sz w:val="28"/>
        </w:rPr>
        <w:t>тура.</w:t>
      </w:r>
    </w:p>
    <w:p w14:paraId="0D0FAB1E" w14:textId="77777777" w:rsidR="00BF6069" w:rsidRDefault="00BF6069" w:rsidP="00344D83">
      <w:pPr>
        <w:pStyle w:val="a8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4A01EF" w14:textId="6C1EBA28" w:rsidR="00BF6069" w:rsidRDefault="00BF6069" w:rsidP="00BF6069">
      <w:pPr>
        <w:pStyle w:val="a8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1D87382" wp14:editId="791AC7EA">
            <wp:extent cx="913772" cy="772531"/>
            <wp:effectExtent l="0" t="0" r="0" b="0"/>
            <wp:docPr id="4706740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82" cy="80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0E1DE" w14:textId="77777777" w:rsidR="00BF6069" w:rsidRDefault="00BF6069" w:rsidP="00344D83">
      <w:pPr>
        <w:pStyle w:val="a8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CB0229" w14:textId="77777777" w:rsidR="00BF6069" w:rsidRDefault="00BF6069" w:rsidP="00344D83">
      <w:pPr>
        <w:pStyle w:val="a8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D160C0" w14:textId="5FD5D7F7" w:rsidR="00655CBD" w:rsidRPr="00A211DC" w:rsidRDefault="00655CBD" w:rsidP="00344D83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eastAsia="Calibri" w:hAnsi="Times New Roman" w:cs="Times New Roman"/>
          <w:sz w:val="28"/>
          <w:szCs w:val="28"/>
        </w:rPr>
        <w:t xml:space="preserve">При проведении регионального чемпионата создается Организационный комитет, который несет ответственность за общее управление Чемпионатом и определяет соответствующие полномочия, обязанности Участников </w:t>
      </w:r>
      <w:r w:rsidRPr="00A211DC">
        <w:rPr>
          <w:rFonts w:ascii="Times New Roman" w:hAnsi="Times New Roman" w:cs="Times New Roman"/>
          <w:sz w:val="28"/>
          <w:szCs w:val="28"/>
        </w:rPr>
        <w:t>в регионе</w:t>
      </w:r>
      <w:r w:rsidRPr="00A211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7978FE" w14:textId="77777777" w:rsidR="00655CBD" w:rsidRPr="00A211DC" w:rsidRDefault="00655CBD" w:rsidP="00A211DC">
      <w:pPr>
        <w:pStyle w:val="a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Организационный комитет регионального чемпионата (далее – Организатор) обеспечивает равные условия для Участников и </w:t>
      </w:r>
      <w:r w:rsidRPr="00A211DC">
        <w:rPr>
          <w:rFonts w:ascii="Times New Roman" w:hAnsi="Times New Roman" w:cs="Times New Roman"/>
          <w:w w:val="105"/>
          <w:sz w:val="28"/>
          <w:szCs w:val="28"/>
        </w:rPr>
        <w:t>предостав</w:t>
      </w:r>
      <w:r w:rsidR="00344D83">
        <w:rPr>
          <w:rFonts w:ascii="Times New Roman" w:hAnsi="Times New Roman" w:cs="Times New Roman"/>
          <w:w w:val="105"/>
          <w:sz w:val="28"/>
          <w:szCs w:val="28"/>
        </w:rPr>
        <w:t>ляет</w:t>
      </w:r>
      <w:r w:rsidRPr="00A211DC">
        <w:rPr>
          <w:rFonts w:ascii="Times New Roman" w:hAnsi="Times New Roman" w:cs="Times New Roman"/>
          <w:w w:val="105"/>
          <w:sz w:val="28"/>
          <w:szCs w:val="28"/>
        </w:rPr>
        <w:t xml:space="preserve"> необходимые условия, инфраструктуру, помещения для рабочих площадок, оборудование для каждой компетенции в соответствии с Техническим описанием компетенции и Инфраструктурным листом для проведения Чемпионата. </w:t>
      </w:r>
    </w:p>
    <w:p w14:paraId="1623A0E9" w14:textId="77777777" w:rsidR="0080193B" w:rsidRPr="00A211DC" w:rsidRDefault="00ED5A43" w:rsidP="00344D83">
      <w:pPr>
        <w:pStyle w:val="a8"/>
        <w:ind w:firstLine="72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211DC">
        <w:rPr>
          <w:rFonts w:ascii="Times New Roman" w:hAnsi="Times New Roman" w:cs="Times New Roman"/>
          <w:w w:val="105"/>
          <w:sz w:val="28"/>
          <w:szCs w:val="28"/>
        </w:rPr>
        <w:t>Оргкомитет</w:t>
      </w:r>
      <w:r w:rsidR="0080193B" w:rsidRPr="00A211DC">
        <w:rPr>
          <w:rFonts w:ascii="Times New Roman" w:hAnsi="Times New Roman" w:cs="Times New Roman"/>
          <w:w w:val="105"/>
          <w:sz w:val="28"/>
          <w:szCs w:val="28"/>
        </w:rPr>
        <w:t xml:space="preserve"> обеспечивает публикацию конкурсного задания на официальном сайте организации образования, предоставляющей свою базу для размещения конкурсной площадки по компетенции, не позднее 30 декабря текущего учебного года.</w:t>
      </w:r>
    </w:p>
    <w:p w14:paraId="6FE0CF34" w14:textId="77777777" w:rsidR="00655CBD" w:rsidRPr="00A211DC" w:rsidRDefault="00655CBD" w:rsidP="00344D83">
      <w:pPr>
        <w:pStyle w:val="a8"/>
        <w:ind w:firstLine="72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Организатор Чемпионата</w:t>
      </w:r>
      <w:r w:rsidRPr="00A211DC">
        <w:rPr>
          <w:rFonts w:ascii="Times New Roman" w:eastAsia="Calibri" w:hAnsi="Times New Roman" w:cs="Times New Roman"/>
          <w:w w:val="105"/>
          <w:sz w:val="28"/>
          <w:szCs w:val="28"/>
        </w:rPr>
        <w:t xml:space="preserve"> должен подготовить программу Чемпионата для всех Участников, а также программу церемоний открытия и закрытия Чемпионата.</w:t>
      </w:r>
    </w:p>
    <w:p w14:paraId="1E79DF73" w14:textId="77777777" w:rsidR="00344D83" w:rsidRDefault="00344D83" w:rsidP="00A211DC">
      <w:pPr>
        <w:pStyle w:val="a8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</w:p>
    <w:p w14:paraId="447E056F" w14:textId="77777777" w:rsidR="00F44BF0" w:rsidRPr="00A211DC" w:rsidRDefault="00F44BF0" w:rsidP="00344D83">
      <w:pPr>
        <w:pStyle w:val="a8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z w:val="28"/>
        </w:rPr>
        <w:t>Для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участия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региональном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чемпионате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КГУ</w:t>
      </w:r>
      <w:r w:rsidR="00344D83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«Методический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центр</w:t>
      </w:r>
      <w:r w:rsidR="00344D83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управления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образования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Акмолинской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области»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представляются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следующие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документы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победителей:</w:t>
      </w:r>
    </w:p>
    <w:p w14:paraId="31A3582E" w14:textId="77777777" w:rsidR="00F44BF0" w:rsidRPr="00A211DC" w:rsidRDefault="00F44BF0" w:rsidP="00A211DC">
      <w:pPr>
        <w:pStyle w:val="a8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1)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протокол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заседания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2"/>
          <w:sz w:val="28"/>
        </w:rPr>
        <w:t>жюри</w:t>
      </w:r>
      <w:r w:rsidR="00344D83">
        <w:rPr>
          <w:rFonts w:ascii="Times New Roman" w:hAnsi="Times New Roman" w:cs="Times New Roman"/>
          <w:color w:val="000000"/>
          <w:spacing w:val="-2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первого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тура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="00F86A91" w:rsidRPr="00A211DC">
        <w:rPr>
          <w:rFonts w:ascii="Times New Roman" w:hAnsi="Times New Roman" w:cs="Times New Roman"/>
          <w:color w:val="000000"/>
          <w:spacing w:val="-1"/>
          <w:sz w:val="28"/>
        </w:rPr>
        <w:t>Чемпионата;</w:t>
      </w:r>
    </w:p>
    <w:p w14:paraId="627AA2EB" w14:textId="77777777" w:rsidR="00F44BF0" w:rsidRPr="00A211DC" w:rsidRDefault="00F44BF0" w:rsidP="00A211DC">
      <w:pPr>
        <w:pStyle w:val="a8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2)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копия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документов,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удостоверяющих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личность;</w:t>
      </w:r>
    </w:p>
    <w:p w14:paraId="15C8F2C8" w14:textId="77777777" w:rsidR="00F44BF0" w:rsidRPr="00A211DC" w:rsidRDefault="00F44BF0" w:rsidP="00A211DC">
      <w:pPr>
        <w:pStyle w:val="a8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3)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заявка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на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2"/>
          <w:sz w:val="28"/>
        </w:rPr>
        <w:t>участие</w:t>
      </w:r>
      <w:r w:rsidR="00344D83">
        <w:rPr>
          <w:rFonts w:ascii="Times New Roman" w:hAnsi="Times New Roman" w:cs="Times New Roman"/>
          <w:color w:val="000000"/>
          <w:spacing w:val="-2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2"/>
          <w:sz w:val="28"/>
        </w:rPr>
        <w:t>во</w:t>
      </w:r>
      <w:r w:rsidR="00344D83">
        <w:rPr>
          <w:rFonts w:ascii="Times New Roman" w:hAnsi="Times New Roman" w:cs="Times New Roman"/>
          <w:color w:val="000000"/>
          <w:spacing w:val="-2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втором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туре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регионального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="00F86A91" w:rsidRPr="00A211DC">
        <w:rPr>
          <w:rFonts w:ascii="Times New Roman" w:hAnsi="Times New Roman" w:cs="Times New Roman"/>
          <w:color w:val="000000"/>
          <w:sz w:val="28"/>
        </w:rPr>
        <w:t>Чемпионата;</w:t>
      </w:r>
    </w:p>
    <w:p w14:paraId="59169B3A" w14:textId="77777777" w:rsidR="00F44BF0" w:rsidRPr="00A211DC" w:rsidRDefault="00F44BF0" w:rsidP="00A211DC">
      <w:pPr>
        <w:pStyle w:val="a8"/>
        <w:jc w:val="both"/>
        <w:rPr>
          <w:rFonts w:ascii="Times New Roman" w:hAnsi="Times New Roman" w:cs="Times New Roman"/>
          <w:color w:val="FF0000"/>
          <w:sz w:val="2"/>
        </w:rPr>
      </w:pPr>
      <w:r w:rsidRPr="00A211DC">
        <w:rPr>
          <w:rFonts w:ascii="Times New Roman" w:hAnsi="Times New Roman" w:cs="Times New Roman"/>
          <w:color w:val="000000"/>
          <w:spacing w:val="-1"/>
          <w:sz w:val="28"/>
        </w:rPr>
        <w:t>4)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20-</w:t>
      </w:r>
      <w:r w:rsidRPr="00A211DC">
        <w:rPr>
          <w:rFonts w:ascii="Times New Roman" w:hAnsi="Times New Roman" w:cs="Times New Roman"/>
          <w:color w:val="000000"/>
          <w:sz w:val="28"/>
        </w:rPr>
        <w:t>значный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карточный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счет</w:t>
      </w:r>
      <w:r w:rsidR="00344D83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Народного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банка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2"/>
          <w:sz w:val="28"/>
        </w:rPr>
        <w:t>(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копия,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четкая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видимость)</w:t>
      </w:r>
      <w:r w:rsidR="00344D83">
        <w:rPr>
          <w:rFonts w:ascii="Times New Roman" w:hAnsi="Times New Roman" w:cs="Times New Roman"/>
          <w:color w:val="000000"/>
          <w:sz w:val="28"/>
        </w:rPr>
        <w:t>.</w:t>
      </w:r>
    </w:p>
    <w:p w14:paraId="534DDF3A" w14:textId="77777777" w:rsidR="00F44BF0" w:rsidRPr="00A211DC" w:rsidRDefault="00F44BF0" w:rsidP="00A211DC">
      <w:pPr>
        <w:pStyle w:val="a8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</w:p>
    <w:p w14:paraId="6D79A822" w14:textId="77777777" w:rsidR="00655CBD" w:rsidRPr="00C25D91" w:rsidRDefault="007422B6" w:rsidP="00A211DC">
      <w:pPr>
        <w:pStyle w:val="a8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C25D91">
        <w:rPr>
          <w:rFonts w:ascii="Times New Roman" w:eastAsia="Calibri" w:hAnsi="Times New Roman" w:cs="Times New Roman"/>
          <w:w w:val="105"/>
          <w:sz w:val="28"/>
          <w:szCs w:val="28"/>
        </w:rPr>
        <w:t>3</w:t>
      </w:r>
      <w:r w:rsidR="00A3783E" w:rsidRPr="00C25D91">
        <w:rPr>
          <w:rFonts w:ascii="Times New Roman" w:eastAsia="Calibri" w:hAnsi="Times New Roman" w:cs="Times New Roman"/>
          <w:w w:val="105"/>
          <w:sz w:val="28"/>
          <w:szCs w:val="28"/>
        </w:rPr>
        <w:t xml:space="preserve">.2. </w:t>
      </w:r>
      <w:r w:rsidR="00D23BB8" w:rsidRPr="00C25D91">
        <w:rPr>
          <w:rFonts w:ascii="Times New Roman" w:eastAsia="Calibri" w:hAnsi="Times New Roman" w:cs="Times New Roman"/>
          <w:w w:val="105"/>
          <w:sz w:val="28"/>
          <w:szCs w:val="28"/>
        </w:rPr>
        <w:t>НАПРАВЛЕНИЯ ЧЕМПИОНАТА</w:t>
      </w:r>
    </w:p>
    <w:p w14:paraId="6F34080D" w14:textId="77777777" w:rsidR="00D23BB8" w:rsidRPr="00A211DC" w:rsidRDefault="00D23BB8" w:rsidP="00344D83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Строительство и строительные технологии </w:t>
      </w:r>
    </w:p>
    <w:p w14:paraId="3A25C38C" w14:textId="77777777" w:rsidR="00D23BB8" w:rsidRPr="00A211DC" w:rsidRDefault="00D23BB8" w:rsidP="00344D83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Информационные и коммуникационные технологии</w:t>
      </w:r>
    </w:p>
    <w:p w14:paraId="55CBB031" w14:textId="77777777" w:rsidR="00D23BB8" w:rsidRPr="00A211DC" w:rsidRDefault="00D23BB8" w:rsidP="00344D83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Производственные и инженерные технологии</w:t>
      </w:r>
    </w:p>
    <w:p w14:paraId="02333BF2" w14:textId="77777777" w:rsidR="00D23BB8" w:rsidRPr="00A211DC" w:rsidRDefault="00D23BB8" w:rsidP="00344D83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Искусство и дизайн </w:t>
      </w:r>
    </w:p>
    <w:p w14:paraId="028F54DC" w14:textId="77777777" w:rsidR="00D23BB8" w:rsidRPr="00A211DC" w:rsidRDefault="00D23BB8" w:rsidP="00344D83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bCs/>
          <w:sz w:val="28"/>
          <w:szCs w:val="28"/>
        </w:rPr>
        <w:t>Социальные и персональные услуги</w:t>
      </w:r>
    </w:p>
    <w:p w14:paraId="4FB73A44" w14:textId="77777777" w:rsidR="00D23BB8" w:rsidRPr="00A211DC" w:rsidRDefault="00D23BB8" w:rsidP="00344D83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Транспорт и логистика</w:t>
      </w:r>
    </w:p>
    <w:p w14:paraId="434311F9" w14:textId="77777777" w:rsidR="00D23BB8" w:rsidRPr="00A211DC" w:rsidRDefault="00D23BB8" w:rsidP="00344D83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Образование</w:t>
      </w:r>
    </w:p>
    <w:p w14:paraId="7F155665" w14:textId="77777777" w:rsidR="00D23BB8" w:rsidRPr="00A211DC" w:rsidRDefault="00D23BB8" w:rsidP="00344D83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Экономика и право</w:t>
      </w:r>
    </w:p>
    <w:p w14:paraId="70A051D5" w14:textId="77777777" w:rsidR="00AF2021" w:rsidRPr="00A211DC" w:rsidRDefault="00D23BB8" w:rsidP="00344D83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lang w:val="kk-KZ"/>
        </w:rPr>
      </w:pPr>
      <w:r w:rsidRPr="00A211DC">
        <w:rPr>
          <w:rFonts w:ascii="Times New Roman" w:hAnsi="Times New Roman" w:cs="Times New Roman"/>
          <w:sz w:val="28"/>
          <w:szCs w:val="28"/>
        </w:rPr>
        <w:t>Сельское хозяйство</w:t>
      </w:r>
    </w:p>
    <w:p w14:paraId="51703D02" w14:textId="77777777" w:rsidR="00BD5000" w:rsidRPr="00A211DC" w:rsidRDefault="00BD5000" w:rsidP="00A211DC">
      <w:pPr>
        <w:pStyle w:val="a8"/>
        <w:jc w:val="both"/>
        <w:rPr>
          <w:rFonts w:ascii="Times New Roman" w:hAnsi="Times New Roman" w:cs="Times New Roman"/>
          <w:lang w:val="kk-KZ"/>
        </w:rPr>
      </w:pPr>
    </w:p>
    <w:p w14:paraId="59E14D77" w14:textId="77777777" w:rsidR="004100FC" w:rsidRPr="00C25D91" w:rsidRDefault="007422B6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25D91">
        <w:rPr>
          <w:rFonts w:ascii="Times New Roman" w:hAnsi="Times New Roman" w:cs="Times New Roman"/>
          <w:sz w:val="28"/>
          <w:szCs w:val="28"/>
        </w:rPr>
        <w:t>3</w:t>
      </w:r>
      <w:r w:rsidR="0044228A" w:rsidRPr="00C25D91">
        <w:rPr>
          <w:rFonts w:ascii="Times New Roman" w:hAnsi="Times New Roman" w:cs="Times New Roman"/>
          <w:sz w:val="28"/>
          <w:szCs w:val="28"/>
        </w:rPr>
        <w:t>.</w:t>
      </w:r>
      <w:r w:rsidR="00A3783E" w:rsidRPr="00C25D91">
        <w:rPr>
          <w:rFonts w:ascii="Times New Roman" w:hAnsi="Times New Roman" w:cs="Times New Roman"/>
          <w:sz w:val="28"/>
          <w:szCs w:val="28"/>
        </w:rPr>
        <w:t>3</w:t>
      </w:r>
      <w:r w:rsidR="0044228A" w:rsidRPr="00C25D91">
        <w:rPr>
          <w:rFonts w:ascii="Times New Roman" w:hAnsi="Times New Roman" w:cs="Times New Roman"/>
          <w:sz w:val="28"/>
          <w:szCs w:val="28"/>
        </w:rPr>
        <w:t>. ВЫБОР КОМПЕТЕНЦИЙ ДЛЯ СОРЕВНОВАНИЙ</w:t>
      </w:r>
    </w:p>
    <w:p w14:paraId="3365C2F8" w14:textId="77777777" w:rsidR="00654341" w:rsidRPr="00A211DC" w:rsidRDefault="00654341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Выбор компетенций осуществляется исходя из: </w:t>
      </w:r>
    </w:p>
    <w:p w14:paraId="61F57DC8" w14:textId="77777777" w:rsidR="00654341" w:rsidRPr="00A211DC" w:rsidRDefault="00654341" w:rsidP="00344D83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актуальности и потребности для экономики региона,</w:t>
      </w:r>
    </w:p>
    <w:p w14:paraId="21E74BC2" w14:textId="77777777" w:rsidR="00654341" w:rsidRPr="00A211DC" w:rsidRDefault="00654341" w:rsidP="00344D83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заявок с наибольшим количеством конкурсантов.</w:t>
      </w:r>
    </w:p>
    <w:p w14:paraId="41520CBF" w14:textId="77777777" w:rsidR="00654341" w:rsidRPr="00A211DC" w:rsidRDefault="00654341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54A7734" w14:textId="77777777" w:rsidR="00BF6069" w:rsidRDefault="00BF6069" w:rsidP="00344D83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6161E7" w14:textId="599EA24B" w:rsidR="00BF6069" w:rsidRDefault="00BF6069" w:rsidP="00BF6069">
      <w:pPr>
        <w:pStyle w:val="a8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C502B2" wp14:editId="36583700">
            <wp:extent cx="933450" cy="789168"/>
            <wp:effectExtent l="0" t="0" r="0" b="0"/>
            <wp:docPr id="836640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28" cy="82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0BC25" w14:textId="77777777" w:rsidR="00BF6069" w:rsidRDefault="00BF6069" w:rsidP="00344D83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BFC8DE" w14:textId="74A054C3" w:rsidR="00654341" w:rsidRPr="00A211DC" w:rsidRDefault="00654341" w:rsidP="00344D83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Движение </w:t>
      </w:r>
      <w:proofErr w:type="spellStart"/>
      <w:r w:rsidRPr="00A211DC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A211DC">
        <w:rPr>
          <w:rFonts w:ascii="Times New Roman" w:hAnsi="Times New Roman" w:cs="Times New Roman"/>
          <w:sz w:val="28"/>
          <w:szCs w:val="28"/>
        </w:rPr>
        <w:t xml:space="preserve"> поощряет внедрение новых компетенций. Колледжи-участники могут проводить Чемпионаты по новым компетенциям, представляя их Организатору. </w:t>
      </w:r>
    </w:p>
    <w:p w14:paraId="6F899914" w14:textId="77777777" w:rsidR="0044228A" w:rsidRPr="00A211DC" w:rsidRDefault="0044228A" w:rsidP="00A211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28975" w14:textId="77777777" w:rsidR="007422B6" w:rsidRPr="00A211DC" w:rsidRDefault="007422B6" w:rsidP="00344D83">
      <w:pPr>
        <w:pStyle w:val="a8"/>
        <w:ind w:firstLine="720"/>
        <w:jc w:val="both"/>
        <w:rPr>
          <w:rFonts w:ascii="Times New Roman" w:hAnsi="Times New Roman" w:cs="Times New Roman"/>
          <w:b/>
          <w:color w:val="000000"/>
          <w:spacing w:val="-1"/>
          <w:sz w:val="28"/>
        </w:rPr>
      </w:pPr>
      <w:r w:rsidRPr="00A211DC">
        <w:rPr>
          <w:rFonts w:ascii="Times New Roman" w:hAnsi="Times New Roman" w:cs="Times New Roman"/>
          <w:color w:val="000000"/>
          <w:spacing w:val="-5"/>
          <w:sz w:val="28"/>
        </w:rPr>
        <w:t>По</w:t>
      </w:r>
      <w:r w:rsidR="00344D83">
        <w:rPr>
          <w:rFonts w:ascii="Times New Roman" w:hAnsi="Times New Roman" w:cs="Times New Roman"/>
          <w:color w:val="000000"/>
          <w:spacing w:val="-5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каждой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компетенции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должно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быть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не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менее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7"/>
          <w:sz w:val="28"/>
        </w:rPr>
        <w:t>3</w:t>
      </w:r>
      <w:r w:rsidRPr="00A211DC">
        <w:rPr>
          <w:rFonts w:ascii="Times New Roman" w:hAnsi="Times New Roman" w:cs="Times New Roman"/>
          <w:color w:val="000000"/>
          <w:spacing w:val="-2"/>
          <w:sz w:val="28"/>
        </w:rPr>
        <w:t>-</w:t>
      </w:r>
      <w:r w:rsidRPr="00A211DC">
        <w:rPr>
          <w:rFonts w:ascii="Times New Roman" w:hAnsi="Times New Roman" w:cs="Times New Roman"/>
          <w:color w:val="000000"/>
          <w:sz w:val="28"/>
        </w:rPr>
        <w:t>х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участников.</w:t>
      </w:r>
      <w:r w:rsid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z w:val="28"/>
        </w:rPr>
        <w:t>В</w:t>
      </w:r>
      <w:r w:rsidR="00344D83" w:rsidRP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z w:val="28"/>
        </w:rPr>
        <w:t>случае</w:t>
      </w:r>
      <w:r w:rsidR="00B828B2" w:rsidRPr="00344D83">
        <w:rPr>
          <w:rFonts w:ascii="Times New Roman" w:hAnsi="Times New Roman" w:cs="Times New Roman"/>
          <w:color w:val="000000"/>
          <w:sz w:val="28"/>
        </w:rPr>
        <w:t xml:space="preserve">, </w:t>
      </w:r>
      <w:r w:rsidRPr="00344D83">
        <w:rPr>
          <w:rFonts w:ascii="Times New Roman" w:hAnsi="Times New Roman" w:cs="Times New Roman"/>
          <w:color w:val="000000"/>
          <w:sz w:val="28"/>
        </w:rPr>
        <w:t>если</w:t>
      </w:r>
      <w:r w:rsidR="00344D83" w:rsidRP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pacing w:val="-1"/>
          <w:sz w:val="28"/>
        </w:rPr>
        <w:t>представлены</w:t>
      </w:r>
      <w:r w:rsidR="00344D83" w:rsidRP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z w:val="28"/>
        </w:rPr>
        <w:t>только</w:t>
      </w:r>
      <w:r w:rsidR="00344D83" w:rsidRP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z w:val="28"/>
        </w:rPr>
        <w:t>2</w:t>
      </w:r>
      <w:r w:rsidR="00344D83" w:rsidRP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pacing w:val="-1"/>
          <w:sz w:val="28"/>
        </w:rPr>
        <w:t>команды,</w:t>
      </w:r>
      <w:r w:rsidR="00344D83" w:rsidRP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pacing w:val="1"/>
          <w:sz w:val="28"/>
        </w:rPr>
        <w:t>то</w:t>
      </w:r>
      <w:r w:rsidR="00344D83" w:rsidRPr="00344D83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z w:val="28"/>
        </w:rPr>
        <w:t>каждая</w:t>
      </w:r>
      <w:r w:rsidR="00344D83" w:rsidRP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="00344D83">
        <w:rPr>
          <w:rFonts w:ascii="Times New Roman" w:hAnsi="Times New Roman" w:cs="Times New Roman"/>
          <w:color w:val="000000"/>
          <w:sz w:val="28"/>
        </w:rPr>
        <w:t xml:space="preserve">команда </w:t>
      </w:r>
      <w:r w:rsidRPr="00344D83">
        <w:rPr>
          <w:rFonts w:ascii="Times New Roman" w:hAnsi="Times New Roman" w:cs="Times New Roman"/>
          <w:color w:val="000000"/>
          <w:sz w:val="28"/>
        </w:rPr>
        <w:t>выставляет</w:t>
      </w:r>
      <w:r w:rsidR="00344D83" w:rsidRP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pacing w:val="2"/>
          <w:sz w:val="28"/>
        </w:rPr>
        <w:t>по</w:t>
      </w:r>
      <w:r w:rsidR="00344D83" w:rsidRPr="00344D83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z w:val="28"/>
        </w:rPr>
        <w:t>2</w:t>
      </w:r>
      <w:r w:rsidR="00344D83" w:rsidRP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pacing w:val="-1"/>
          <w:sz w:val="28"/>
        </w:rPr>
        <w:t>участника.</w:t>
      </w:r>
      <w:r w:rsidR="00344D83" w:rsidRP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pacing w:val="-1"/>
          <w:sz w:val="28"/>
        </w:rPr>
        <w:t>Таким</w:t>
      </w:r>
      <w:r w:rsidR="00344D83" w:rsidRPr="00344D83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pacing w:val="-1"/>
          <w:sz w:val="28"/>
        </w:rPr>
        <w:t>образом</w:t>
      </w:r>
      <w:r w:rsidR="00B828B2" w:rsidRPr="00344D83">
        <w:rPr>
          <w:rFonts w:ascii="Times New Roman" w:hAnsi="Times New Roman" w:cs="Times New Roman"/>
          <w:color w:val="000000"/>
          <w:spacing w:val="-1"/>
          <w:sz w:val="28"/>
        </w:rPr>
        <w:t xml:space="preserve">, </w:t>
      </w:r>
      <w:r w:rsidRPr="00344D83">
        <w:rPr>
          <w:rFonts w:ascii="Times New Roman" w:hAnsi="Times New Roman" w:cs="Times New Roman"/>
          <w:color w:val="000000"/>
          <w:sz w:val="28"/>
        </w:rPr>
        <w:t>участников</w:t>
      </w:r>
      <w:r w:rsidR="00344D83" w:rsidRP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z w:val="28"/>
        </w:rPr>
        <w:t>будет</w:t>
      </w:r>
      <w:r w:rsidR="00344D83" w:rsidRP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z w:val="28"/>
        </w:rPr>
        <w:t>4</w:t>
      </w:r>
      <w:r w:rsidR="00344D83" w:rsidRPr="00344D83">
        <w:rPr>
          <w:rFonts w:ascii="Times New Roman" w:hAnsi="Times New Roman" w:cs="Times New Roman"/>
          <w:color w:val="000000"/>
          <w:sz w:val="28"/>
        </w:rPr>
        <w:t xml:space="preserve"> </w:t>
      </w:r>
      <w:r w:rsidRPr="00344D83">
        <w:rPr>
          <w:rFonts w:ascii="Times New Roman" w:hAnsi="Times New Roman" w:cs="Times New Roman"/>
          <w:color w:val="000000"/>
          <w:spacing w:val="-1"/>
          <w:sz w:val="28"/>
        </w:rPr>
        <w:t>человека</w:t>
      </w:r>
      <w:r w:rsidRPr="00A211DC">
        <w:rPr>
          <w:rFonts w:ascii="Times New Roman" w:hAnsi="Times New Roman" w:cs="Times New Roman"/>
          <w:b/>
          <w:color w:val="000000"/>
          <w:spacing w:val="-1"/>
          <w:sz w:val="28"/>
        </w:rPr>
        <w:t>.</w:t>
      </w:r>
    </w:p>
    <w:p w14:paraId="1E200447" w14:textId="77777777" w:rsidR="00A3783E" w:rsidRPr="00A211DC" w:rsidRDefault="00A3783E" w:rsidP="00A211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0E92A" w14:textId="77777777" w:rsidR="00A3783E" w:rsidRPr="00C25D91" w:rsidRDefault="00911FCE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25D91">
        <w:rPr>
          <w:rFonts w:ascii="Times New Roman" w:hAnsi="Times New Roman" w:cs="Times New Roman"/>
          <w:sz w:val="28"/>
          <w:szCs w:val="28"/>
        </w:rPr>
        <w:t>3</w:t>
      </w:r>
      <w:r w:rsidR="00A3783E" w:rsidRPr="00C25D91">
        <w:rPr>
          <w:rFonts w:ascii="Times New Roman" w:hAnsi="Times New Roman" w:cs="Times New Roman"/>
          <w:sz w:val="28"/>
          <w:szCs w:val="28"/>
        </w:rPr>
        <w:t>.4. РЕГИСТРАЦИЯ НА ЧЕМПИОНАТ</w:t>
      </w:r>
    </w:p>
    <w:p w14:paraId="340DD423" w14:textId="77777777" w:rsidR="00A3783E" w:rsidRPr="00A211DC" w:rsidRDefault="00A3783E" w:rsidP="00A211D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ab/>
        <w:t xml:space="preserve">Регистрация на Чемпионат проводится в два этапа (предварительный </w:t>
      </w:r>
      <w:r w:rsidR="00D95726" w:rsidRPr="00A211D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D95726" w:rsidRPr="00A211DC">
        <w:rPr>
          <w:rFonts w:ascii="Times New Roman" w:hAnsi="Times New Roman" w:cs="Times New Roman"/>
          <w:sz w:val="28"/>
          <w:szCs w:val="28"/>
        </w:rPr>
        <w:t>онлайн</w:t>
      </w:r>
      <w:r w:rsidR="00344D83">
        <w:rPr>
          <w:rFonts w:ascii="Times New Roman" w:hAnsi="Times New Roman" w:cs="Times New Roman"/>
          <w:sz w:val="28"/>
          <w:szCs w:val="28"/>
        </w:rPr>
        <w:t xml:space="preserve"> </w:t>
      </w:r>
      <w:r w:rsidR="00D95726" w:rsidRPr="00A211DC">
        <w:rPr>
          <w:rFonts w:ascii="Times New Roman" w:hAnsi="Times New Roman" w:cs="Times New Roman"/>
          <w:sz w:val="28"/>
          <w:szCs w:val="28"/>
        </w:rPr>
        <w:t xml:space="preserve"> регистрация</w:t>
      </w:r>
      <w:proofErr w:type="gramEnd"/>
      <w:r w:rsidR="00D95726" w:rsidRPr="00A211DC">
        <w:rPr>
          <w:rFonts w:ascii="Times New Roman" w:hAnsi="Times New Roman" w:cs="Times New Roman"/>
          <w:sz w:val="28"/>
          <w:szCs w:val="28"/>
        </w:rPr>
        <w:t xml:space="preserve"> </w:t>
      </w:r>
      <w:r w:rsidRPr="00A211DC">
        <w:rPr>
          <w:rFonts w:ascii="Times New Roman" w:hAnsi="Times New Roman" w:cs="Times New Roman"/>
          <w:sz w:val="28"/>
          <w:szCs w:val="28"/>
        </w:rPr>
        <w:t xml:space="preserve">и окончательный), </w:t>
      </w:r>
      <w:r w:rsidR="00D95726" w:rsidRPr="00A211DC">
        <w:rPr>
          <w:rFonts w:ascii="Times New Roman" w:hAnsi="Times New Roman" w:cs="Times New Roman"/>
          <w:sz w:val="28"/>
          <w:szCs w:val="28"/>
        </w:rPr>
        <w:t xml:space="preserve">в </w:t>
      </w:r>
      <w:r w:rsidRPr="00A211DC">
        <w:rPr>
          <w:rFonts w:ascii="Times New Roman" w:hAnsi="Times New Roman" w:cs="Times New Roman"/>
          <w:sz w:val="28"/>
          <w:szCs w:val="28"/>
        </w:rPr>
        <w:t>соответствии с приказом управления образования Акмолинской области.</w:t>
      </w:r>
    </w:p>
    <w:p w14:paraId="1190216D" w14:textId="77777777" w:rsidR="00344D83" w:rsidRDefault="00D95726" w:rsidP="00344D83">
      <w:pPr>
        <w:pStyle w:val="a8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Для проведения ежегодного Чемпионата</w:t>
      </w:r>
      <w:r w:rsidR="00344D83">
        <w:rPr>
          <w:rFonts w:ascii="Times New Roman" w:hAnsi="Times New Roman" w:cs="Times New Roman"/>
          <w:sz w:val="28"/>
          <w:szCs w:val="28"/>
        </w:rPr>
        <w:t xml:space="preserve"> </w:t>
      </w:r>
      <w:r w:rsidRPr="00A211DC">
        <w:rPr>
          <w:rFonts w:ascii="Times New Roman" w:hAnsi="Times New Roman" w:cs="Times New Roman"/>
          <w:sz w:val="28"/>
          <w:szCs w:val="28"/>
        </w:rPr>
        <w:t>Организатор принимает заявки от Участников, по которым определяются компетенции Чемпионата.</w:t>
      </w:r>
      <w:r w:rsidR="00344D83">
        <w:rPr>
          <w:rFonts w:ascii="Times New Roman" w:hAnsi="Times New Roman" w:cs="Times New Roman"/>
          <w:sz w:val="28"/>
          <w:szCs w:val="28"/>
        </w:rPr>
        <w:t xml:space="preserve"> </w:t>
      </w:r>
      <w:r w:rsidRPr="00A211DC">
        <w:rPr>
          <w:rFonts w:ascii="Times New Roman" w:hAnsi="Times New Roman" w:cs="Times New Roman"/>
          <w:sz w:val="28"/>
          <w:szCs w:val="28"/>
        </w:rPr>
        <w:t xml:space="preserve">Регистрации подлежат все Участники Чемпионата. </w:t>
      </w:r>
      <w:bookmarkStart w:id="1" w:name="_k0tpnxk48a67" w:colFirst="0" w:colLast="0"/>
      <w:bookmarkEnd w:id="1"/>
    </w:p>
    <w:p w14:paraId="615F1CDA" w14:textId="77777777" w:rsidR="00FB3CE6" w:rsidRDefault="00E614AA" w:rsidP="00FB3CE6">
      <w:pPr>
        <w:pStyle w:val="a8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Организация технического и профессионального образов</w:t>
      </w:r>
      <w:r w:rsidR="00344D83">
        <w:rPr>
          <w:rFonts w:ascii="Times New Roman" w:hAnsi="Times New Roman" w:cs="Times New Roman"/>
          <w:sz w:val="28"/>
          <w:szCs w:val="28"/>
        </w:rPr>
        <w:t xml:space="preserve">ания (далее –                </w:t>
      </w:r>
      <w:r w:rsidRPr="00A211DC">
        <w:rPr>
          <w:rFonts w:ascii="Times New Roman" w:hAnsi="Times New Roman" w:cs="Times New Roman"/>
          <w:sz w:val="28"/>
          <w:szCs w:val="28"/>
        </w:rPr>
        <w:t>К</w:t>
      </w:r>
      <w:r w:rsidR="00344D83">
        <w:rPr>
          <w:rFonts w:ascii="Times New Roman" w:hAnsi="Times New Roman" w:cs="Times New Roman"/>
          <w:sz w:val="28"/>
          <w:szCs w:val="28"/>
        </w:rPr>
        <w:t>олледж</w:t>
      </w:r>
      <w:r w:rsidRPr="00A211DC">
        <w:rPr>
          <w:rFonts w:ascii="Times New Roman" w:hAnsi="Times New Roman" w:cs="Times New Roman"/>
          <w:sz w:val="28"/>
          <w:szCs w:val="28"/>
        </w:rPr>
        <w:t xml:space="preserve">) направляющая Участника несёт </w:t>
      </w:r>
      <w:r w:rsidR="00FB3CE6">
        <w:rPr>
          <w:rFonts w:ascii="Times New Roman" w:hAnsi="Times New Roman" w:cs="Times New Roman"/>
          <w:sz w:val="28"/>
          <w:szCs w:val="28"/>
        </w:rPr>
        <w:t>полную</w:t>
      </w:r>
      <w:r w:rsidRPr="00A211DC">
        <w:rPr>
          <w:rFonts w:ascii="Times New Roman" w:hAnsi="Times New Roman" w:cs="Times New Roman"/>
          <w:sz w:val="28"/>
          <w:szCs w:val="28"/>
        </w:rPr>
        <w:t xml:space="preserve"> ответственность за правильное написание и форматирование данных Участников.</w:t>
      </w:r>
    </w:p>
    <w:p w14:paraId="18E2B143" w14:textId="77777777" w:rsidR="00E614AA" w:rsidRPr="00FB3CE6" w:rsidRDefault="00E614AA" w:rsidP="00FB3CE6">
      <w:pPr>
        <w:pStyle w:val="a8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Колледж предоставляет Организатору</w:t>
      </w:r>
      <w:r w:rsid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A211DC">
        <w:rPr>
          <w:rFonts w:ascii="Times New Roman" w:hAnsi="Times New Roman" w:cs="Times New Roman"/>
          <w:sz w:val="28"/>
          <w:szCs w:val="28"/>
        </w:rPr>
        <w:t xml:space="preserve">предварительный список участников Регионального чемпионата за </w:t>
      </w:r>
      <w:r w:rsidR="004D77F4" w:rsidRPr="00A211DC">
        <w:rPr>
          <w:rFonts w:ascii="Times New Roman" w:hAnsi="Times New Roman" w:cs="Times New Roman"/>
          <w:sz w:val="28"/>
          <w:szCs w:val="28"/>
        </w:rPr>
        <w:t>2 месяца</w:t>
      </w:r>
      <w:r w:rsidRPr="00A211DC">
        <w:rPr>
          <w:rFonts w:ascii="Times New Roman" w:hAnsi="Times New Roman" w:cs="Times New Roman"/>
          <w:sz w:val="28"/>
          <w:szCs w:val="28"/>
        </w:rPr>
        <w:t xml:space="preserve"> до проведения Чемпионата.</w:t>
      </w:r>
    </w:p>
    <w:p w14:paraId="4BB7178E" w14:textId="77777777" w:rsidR="00E614AA" w:rsidRPr="00A211DC" w:rsidRDefault="00E614AA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Окончательная регистрация с полными данными участников Регионального чемпионата завершается </w:t>
      </w:r>
      <w:r w:rsidR="004D77F4" w:rsidRPr="00A211DC">
        <w:rPr>
          <w:rFonts w:ascii="Times New Roman" w:hAnsi="Times New Roman" w:cs="Times New Roman"/>
          <w:sz w:val="28"/>
          <w:szCs w:val="28"/>
        </w:rPr>
        <w:t xml:space="preserve">за </w:t>
      </w:r>
      <w:r w:rsidRPr="00A211DC">
        <w:rPr>
          <w:rFonts w:ascii="Times New Roman" w:hAnsi="Times New Roman" w:cs="Times New Roman"/>
          <w:sz w:val="28"/>
          <w:szCs w:val="28"/>
        </w:rPr>
        <w:t>1 месяц</w:t>
      </w:r>
      <w:r w:rsidR="004D77F4" w:rsidRPr="00A211DC">
        <w:rPr>
          <w:rFonts w:ascii="Times New Roman" w:hAnsi="Times New Roman" w:cs="Times New Roman"/>
          <w:sz w:val="28"/>
          <w:szCs w:val="28"/>
        </w:rPr>
        <w:t xml:space="preserve"> до проведения Чемпионата</w:t>
      </w:r>
      <w:r w:rsidRPr="00A211DC">
        <w:rPr>
          <w:rFonts w:ascii="Times New Roman" w:hAnsi="Times New Roman" w:cs="Times New Roman"/>
          <w:sz w:val="28"/>
          <w:szCs w:val="28"/>
        </w:rPr>
        <w:t>.</w:t>
      </w:r>
    </w:p>
    <w:p w14:paraId="4A0F6F9D" w14:textId="77777777" w:rsidR="00E614AA" w:rsidRPr="00A211DC" w:rsidRDefault="00E614AA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D39A962" w14:textId="77777777" w:rsidR="00654341" w:rsidRPr="00C25D91" w:rsidRDefault="000F609F" w:rsidP="00A211DC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D91">
        <w:rPr>
          <w:rFonts w:ascii="Times New Roman" w:hAnsi="Times New Roman" w:cs="Times New Roman"/>
          <w:sz w:val="28"/>
          <w:szCs w:val="28"/>
          <w:lang w:val="kk-KZ"/>
        </w:rPr>
        <w:t>3.5. КОНКУРСНЫЕ ЗАДАНИЯ</w:t>
      </w:r>
    </w:p>
    <w:p w14:paraId="3823FC27" w14:textId="77777777" w:rsidR="006A0756" w:rsidRPr="00A211DC" w:rsidRDefault="006A0756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11DC">
        <w:rPr>
          <w:rFonts w:ascii="Times New Roman" w:hAnsi="Times New Roman" w:cs="Times New Roman"/>
          <w:sz w:val="28"/>
          <w:szCs w:val="28"/>
          <w:lang w:val="kk-KZ"/>
        </w:rPr>
        <w:t>Конкурсные задания разрабатываются в соответствии со стандартами</w:t>
      </w:r>
      <w:r w:rsidR="00FB3C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211DC">
        <w:rPr>
          <w:rFonts w:ascii="Times New Roman" w:hAnsi="Times New Roman" w:cs="Times New Roman"/>
          <w:sz w:val="28"/>
        </w:rPr>
        <w:t>WorldSkills</w:t>
      </w:r>
      <w:proofErr w:type="spellEnd"/>
      <w:r w:rsidR="00F25659" w:rsidRPr="00A211DC">
        <w:rPr>
          <w:rFonts w:ascii="Times New Roman" w:hAnsi="Times New Roman" w:cs="Times New Roman"/>
          <w:sz w:val="28"/>
        </w:rPr>
        <w:t>.</w:t>
      </w:r>
    </w:p>
    <w:p w14:paraId="578D3F0E" w14:textId="77777777" w:rsidR="00F25659" w:rsidRPr="00A211DC" w:rsidRDefault="00F25659" w:rsidP="00FB3CE6">
      <w:pPr>
        <w:pStyle w:val="a8"/>
        <w:ind w:firstLine="72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  <w:lang w:val="kk-KZ"/>
        </w:rPr>
        <w:t xml:space="preserve">Конкурсные задания должны быть размещены </w:t>
      </w:r>
      <w:r w:rsidRPr="00A211DC">
        <w:rPr>
          <w:rFonts w:ascii="Times New Roman" w:hAnsi="Times New Roman" w:cs="Times New Roman"/>
          <w:w w:val="105"/>
          <w:sz w:val="28"/>
          <w:szCs w:val="28"/>
        </w:rPr>
        <w:t>на официальном сайте организации образования, предоставляющей свою базу для размещения конкурсной площадки по компетенции, не позднее 30 декабря текущего учебного года.</w:t>
      </w:r>
    </w:p>
    <w:p w14:paraId="60B8E296" w14:textId="77777777" w:rsidR="000F609F" w:rsidRPr="00A211DC" w:rsidRDefault="000F609F" w:rsidP="00A211D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980EA" w14:textId="77777777" w:rsidR="00654341" w:rsidRPr="00C25D91" w:rsidRDefault="000F609F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25D91">
        <w:rPr>
          <w:rFonts w:ascii="Times New Roman" w:hAnsi="Times New Roman" w:cs="Times New Roman"/>
          <w:sz w:val="28"/>
          <w:szCs w:val="28"/>
        </w:rPr>
        <w:t xml:space="preserve">3.6. </w:t>
      </w:r>
      <w:r w:rsidRPr="00C25D91">
        <w:rPr>
          <w:rFonts w:ascii="Times New Roman" w:hAnsi="Times New Roman" w:cs="Times New Roman"/>
          <w:color w:val="000000"/>
          <w:spacing w:val="-1"/>
          <w:sz w:val="28"/>
        </w:rPr>
        <w:t>КОНКУРСНАЯ</w:t>
      </w:r>
      <w:r w:rsidR="00FB3CE6" w:rsidRPr="00C25D91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C25D91">
        <w:rPr>
          <w:rFonts w:ascii="Times New Roman" w:hAnsi="Times New Roman" w:cs="Times New Roman"/>
          <w:color w:val="000000"/>
          <w:spacing w:val="-1"/>
          <w:sz w:val="28"/>
        </w:rPr>
        <w:t>КОМИССИЯ</w:t>
      </w:r>
      <w:r w:rsidR="00FB3CE6" w:rsidRPr="00C25D91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C25D91">
        <w:rPr>
          <w:rFonts w:ascii="Times New Roman" w:hAnsi="Times New Roman" w:cs="Times New Roman"/>
          <w:color w:val="000000"/>
          <w:spacing w:val="3"/>
          <w:sz w:val="28"/>
        </w:rPr>
        <w:t>(по</w:t>
      </w:r>
      <w:r w:rsidR="00FB3CE6" w:rsidRPr="00C25D91">
        <w:rPr>
          <w:rFonts w:ascii="Times New Roman" w:hAnsi="Times New Roman" w:cs="Times New Roman"/>
          <w:color w:val="000000"/>
          <w:spacing w:val="3"/>
          <w:sz w:val="28"/>
        </w:rPr>
        <w:t xml:space="preserve"> </w:t>
      </w:r>
      <w:r w:rsidRPr="00C25D91">
        <w:rPr>
          <w:rFonts w:ascii="Times New Roman" w:hAnsi="Times New Roman" w:cs="Times New Roman"/>
          <w:color w:val="000000"/>
          <w:sz w:val="28"/>
        </w:rPr>
        <w:t>компетенциям)</w:t>
      </w:r>
    </w:p>
    <w:p w14:paraId="4633647A" w14:textId="77777777" w:rsidR="000F609F" w:rsidRPr="00A211DC" w:rsidRDefault="000F609F" w:rsidP="00FB3CE6">
      <w:pPr>
        <w:pStyle w:val="a8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z w:val="28"/>
        </w:rPr>
        <w:t>Члены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комиссии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оценивают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участников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регионального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конкурса в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соответствии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с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процедурами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оценки.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Процедуры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оценки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основаны</w:t>
      </w:r>
      <w:bookmarkStart w:id="2" w:name="br10"/>
      <w:bookmarkEnd w:id="2"/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на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критериях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оценки,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изложенных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в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технических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описаниях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профессии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(компетенций).</w:t>
      </w:r>
    </w:p>
    <w:p w14:paraId="3CA2837F" w14:textId="77777777" w:rsidR="00FB3CE6" w:rsidRDefault="00BD1D6F" w:rsidP="00FB3CE6">
      <w:pPr>
        <w:pStyle w:val="a8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A211DC">
        <w:rPr>
          <w:rFonts w:ascii="Times New Roman" w:hAnsi="Times New Roman" w:cs="Times New Roman"/>
          <w:color w:val="000000"/>
          <w:sz w:val="28"/>
        </w:rPr>
        <w:t>В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компетенциях,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где</w:t>
      </w:r>
      <w:r w:rsidR="00FB3CE6">
        <w:rPr>
          <w:rFonts w:ascii="Times New Roman" w:hAnsi="Times New Roman" w:cs="Times New Roman"/>
          <w:color w:val="000000"/>
          <w:spacing w:val="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более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5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участников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1"/>
          <w:sz w:val="28"/>
        </w:rPr>
        <w:t>назнач</w:t>
      </w:r>
      <w:r w:rsidR="00FB3CE6">
        <w:rPr>
          <w:rFonts w:ascii="Times New Roman" w:hAnsi="Times New Roman" w:cs="Times New Roman"/>
          <w:color w:val="000000"/>
          <w:spacing w:val="1"/>
          <w:sz w:val="28"/>
        </w:rPr>
        <w:t xml:space="preserve">ают </w:t>
      </w:r>
      <w:r w:rsidRPr="00A211DC">
        <w:rPr>
          <w:rFonts w:ascii="Times New Roman" w:hAnsi="Times New Roman" w:cs="Times New Roman"/>
          <w:color w:val="000000"/>
          <w:sz w:val="28"/>
        </w:rPr>
        <w:t>главного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эксперта,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заместителя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главного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эксперта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из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числа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 э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кспертов</w:t>
      </w:r>
      <w:r w:rsidR="00FB3CE6">
        <w:rPr>
          <w:rFonts w:ascii="Times New Roman" w:hAnsi="Times New Roman" w:cs="Times New Roman"/>
          <w:color w:val="000000"/>
          <w:spacing w:val="82"/>
          <w:sz w:val="28"/>
        </w:rPr>
        <w:t>-</w:t>
      </w:r>
      <w:r w:rsidRPr="00A211DC">
        <w:rPr>
          <w:rFonts w:ascii="Times New Roman" w:hAnsi="Times New Roman" w:cs="Times New Roman"/>
          <w:color w:val="000000"/>
          <w:sz w:val="28"/>
        </w:rPr>
        <w:t>компатриотов</w:t>
      </w:r>
      <w:r w:rsidR="00FB3CE6">
        <w:rPr>
          <w:rFonts w:ascii="Times New Roman" w:hAnsi="Times New Roman" w:cs="Times New Roman"/>
          <w:color w:val="000000"/>
          <w:sz w:val="28"/>
        </w:rPr>
        <w:t>.</w:t>
      </w:r>
    </w:p>
    <w:p w14:paraId="72053528" w14:textId="77777777" w:rsidR="00BF6069" w:rsidRDefault="00BF6069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4B8902" w14:textId="77777777" w:rsidR="00BF6069" w:rsidRDefault="00BF6069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B7411AF" w14:textId="77777777" w:rsidR="00BF6069" w:rsidRDefault="00BF6069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41C37E" w14:textId="7E4DE6ED" w:rsidR="00BF6069" w:rsidRDefault="00BF6069" w:rsidP="00BF6069">
      <w:pPr>
        <w:pStyle w:val="a8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DA0FDEC" wp14:editId="690B4941">
            <wp:extent cx="885825" cy="748904"/>
            <wp:effectExtent l="0" t="0" r="0" b="0"/>
            <wp:docPr id="20985790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40" cy="77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6B7FB" w14:textId="77777777" w:rsidR="00BF6069" w:rsidRDefault="00BF6069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10F9DA" w14:textId="77777777" w:rsidR="00BF6069" w:rsidRDefault="00BF6069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9B7D8C" w14:textId="624CD194" w:rsidR="00FB3CE6" w:rsidRDefault="00BD1D6F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3CE6">
        <w:rPr>
          <w:rFonts w:ascii="Times New Roman" w:hAnsi="Times New Roman" w:cs="Times New Roman"/>
          <w:sz w:val="28"/>
          <w:szCs w:val="28"/>
        </w:rPr>
        <w:t>Член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FB3CE6">
        <w:rPr>
          <w:rFonts w:ascii="Times New Roman" w:hAnsi="Times New Roman" w:cs="Times New Roman"/>
          <w:sz w:val="28"/>
          <w:szCs w:val="28"/>
        </w:rPr>
        <w:t>комиссии,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FB3CE6">
        <w:rPr>
          <w:rFonts w:ascii="Times New Roman" w:hAnsi="Times New Roman" w:cs="Times New Roman"/>
          <w:sz w:val="28"/>
          <w:szCs w:val="28"/>
        </w:rPr>
        <w:t>являющийся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FB3CE6">
        <w:rPr>
          <w:rFonts w:ascii="Times New Roman" w:hAnsi="Times New Roman" w:cs="Times New Roman"/>
          <w:sz w:val="28"/>
          <w:szCs w:val="28"/>
        </w:rPr>
        <w:t>компатриотом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FB3CE6">
        <w:rPr>
          <w:rFonts w:ascii="Times New Roman" w:hAnsi="Times New Roman" w:cs="Times New Roman"/>
          <w:sz w:val="28"/>
          <w:szCs w:val="28"/>
        </w:rPr>
        <w:t>одного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FB3CE6">
        <w:rPr>
          <w:rFonts w:ascii="Times New Roman" w:hAnsi="Times New Roman" w:cs="Times New Roman"/>
          <w:sz w:val="28"/>
          <w:szCs w:val="28"/>
        </w:rPr>
        <w:t>из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="00FB3CE6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FB3CE6">
        <w:rPr>
          <w:rFonts w:ascii="Times New Roman" w:hAnsi="Times New Roman" w:cs="Times New Roman"/>
          <w:sz w:val="28"/>
          <w:szCs w:val="28"/>
        </w:rPr>
        <w:t>чемпионата,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FB3CE6">
        <w:rPr>
          <w:rFonts w:ascii="Times New Roman" w:hAnsi="Times New Roman" w:cs="Times New Roman"/>
          <w:sz w:val="28"/>
          <w:szCs w:val="28"/>
        </w:rPr>
        <w:t>не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FB3CE6">
        <w:rPr>
          <w:rFonts w:ascii="Times New Roman" w:hAnsi="Times New Roman" w:cs="Times New Roman"/>
          <w:sz w:val="28"/>
          <w:szCs w:val="28"/>
        </w:rPr>
        <w:t>имеет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FB3CE6">
        <w:rPr>
          <w:rFonts w:ascii="Times New Roman" w:hAnsi="Times New Roman" w:cs="Times New Roman"/>
          <w:sz w:val="28"/>
          <w:szCs w:val="28"/>
        </w:rPr>
        <w:t>права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FB3CE6">
        <w:rPr>
          <w:rFonts w:ascii="Times New Roman" w:hAnsi="Times New Roman" w:cs="Times New Roman"/>
          <w:sz w:val="28"/>
          <w:szCs w:val="28"/>
        </w:rPr>
        <w:t>оценивания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FB3CE6">
        <w:rPr>
          <w:rFonts w:ascii="Times New Roman" w:hAnsi="Times New Roman" w:cs="Times New Roman"/>
          <w:sz w:val="28"/>
          <w:szCs w:val="28"/>
        </w:rPr>
        <w:t>своего</w:t>
      </w:r>
      <w:r w:rsidR="00FB3CE6" w:rsidRP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FB3CE6">
        <w:rPr>
          <w:rFonts w:ascii="Times New Roman" w:hAnsi="Times New Roman" w:cs="Times New Roman"/>
          <w:sz w:val="28"/>
          <w:szCs w:val="28"/>
        </w:rPr>
        <w:t>участника, но имеет право присутствовать при оценивании своего участника.</w:t>
      </w:r>
    </w:p>
    <w:p w14:paraId="052C389B" w14:textId="77777777" w:rsidR="00DB2DC1" w:rsidRPr="00FB3CE6" w:rsidRDefault="00BD1D6F" w:rsidP="00FB3CE6">
      <w:pPr>
        <w:pStyle w:val="a8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</w:rPr>
      </w:pPr>
      <w:r w:rsidRPr="00A211DC">
        <w:rPr>
          <w:rFonts w:ascii="Times New Roman" w:hAnsi="Times New Roman" w:cs="Times New Roman"/>
          <w:color w:val="000000"/>
          <w:sz w:val="28"/>
        </w:rPr>
        <w:t>Технический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эксперт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="00DB2DC1" w:rsidRPr="00A211DC">
        <w:rPr>
          <w:rFonts w:ascii="Times New Roman" w:hAnsi="Times New Roman" w:cs="Times New Roman"/>
          <w:color w:val="000000"/>
          <w:spacing w:val="-1"/>
          <w:sz w:val="28"/>
        </w:rPr>
        <w:t>(</w:t>
      </w:r>
      <w:r w:rsidR="00DB2DC1" w:rsidRPr="00A211DC">
        <w:rPr>
          <w:rFonts w:ascii="Times New Roman" w:hAnsi="Times New Roman" w:cs="Times New Roman"/>
          <w:sz w:val="28"/>
          <w:szCs w:val="28"/>
        </w:rPr>
        <w:t>менеджер площадки)</w:t>
      </w:r>
      <w:r w:rsid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не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имеет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права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оценивания.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F86A91" w:rsidRPr="00A211DC">
        <w:rPr>
          <w:rFonts w:ascii="Times New Roman" w:hAnsi="Times New Roman" w:cs="Times New Roman"/>
          <w:color w:val="000000"/>
          <w:sz w:val="28"/>
          <w:lang w:val="kk-KZ"/>
        </w:rPr>
        <w:t xml:space="preserve">Члены конкурсной комиссии в полном составе вносят данные оценивания в программу </w:t>
      </w:r>
      <w:r w:rsidR="00F86A91" w:rsidRPr="00A211DC">
        <w:rPr>
          <w:rFonts w:ascii="Times New Roman" w:hAnsi="Times New Roman" w:cs="Times New Roman"/>
          <w:color w:val="000000"/>
          <w:sz w:val="28"/>
          <w:lang w:val="en-US"/>
        </w:rPr>
        <w:t>CIS</w:t>
      </w:r>
      <w:r w:rsidR="00F86A91" w:rsidRPr="00A211DC">
        <w:rPr>
          <w:rFonts w:ascii="Times New Roman" w:hAnsi="Times New Roman" w:cs="Times New Roman"/>
          <w:color w:val="000000"/>
          <w:sz w:val="28"/>
        </w:rPr>
        <w:t xml:space="preserve">. </w:t>
      </w:r>
    </w:p>
    <w:p w14:paraId="0C84567F" w14:textId="77777777" w:rsidR="00F86A91" w:rsidRPr="00A211DC" w:rsidRDefault="00F86A91" w:rsidP="00A211DC">
      <w:pPr>
        <w:pStyle w:val="a8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</w:p>
    <w:p w14:paraId="4BF704DA" w14:textId="77777777" w:rsidR="008C450F" w:rsidRPr="00C25D91" w:rsidRDefault="008C450F" w:rsidP="00A211D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D91">
        <w:rPr>
          <w:rFonts w:ascii="Times New Roman" w:hAnsi="Times New Roman" w:cs="Times New Roman"/>
          <w:bCs/>
          <w:sz w:val="28"/>
          <w:szCs w:val="28"/>
        </w:rPr>
        <w:t xml:space="preserve">3.7. </w:t>
      </w:r>
      <w:r w:rsidR="0005743B" w:rsidRPr="00C25D91">
        <w:rPr>
          <w:rFonts w:ascii="Times New Roman" w:hAnsi="Times New Roman" w:cs="Times New Roman"/>
          <w:bCs/>
          <w:sz w:val="28"/>
          <w:szCs w:val="28"/>
        </w:rPr>
        <w:t xml:space="preserve">ОЦЕНИВАНИЕ КОНКУРСНЫХ ЗАДАНИЙ </w:t>
      </w:r>
      <w:r w:rsidRPr="00C25D91">
        <w:rPr>
          <w:rFonts w:ascii="Times New Roman" w:hAnsi="Times New Roman" w:cs="Times New Roman"/>
          <w:bCs/>
          <w:sz w:val="28"/>
          <w:szCs w:val="28"/>
        </w:rPr>
        <w:tab/>
      </w:r>
    </w:p>
    <w:p w14:paraId="5E81FA4E" w14:textId="77777777" w:rsidR="008C450F" w:rsidRPr="00C25D91" w:rsidRDefault="008C450F" w:rsidP="00A211DC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D91">
        <w:rPr>
          <w:rFonts w:ascii="Times New Roman" w:hAnsi="Times New Roman" w:cs="Times New Roman"/>
          <w:bCs/>
          <w:sz w:val="28"/>
          <w:szCs w:val="28"/>
        </w:rPr>
        <w:t xml:space="preserve">Шкала WORLDSKILLS </w:t>
      </w:r>
    </w:p>
    <w:p w14:paraId="3B6C7DBE" w14:textId="77777777" w:rsidR="008C450F" w:rsidRPr="00A211DC" w:rsidRDefault="008C450F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1DC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A211DC">
        <w:rPr>
          <w:rFonts w:ascii="Times New Roman" w:hAnsi="Times New Roman" w:cs="Times New Roman"/>
          <w:sz w:val="28"/>
          <w:szCs w:val="28"/>
        </w:rPr>
        <w:t xml:space="preserve"> использует баллы, чтобы привести результаты всех компетенций в единую шкалу: шкалу </w:t>
      </w:r>
      <w:proofErr w:type="spellStart"/>
      <w:r w:rsidRPr="00A211DC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A211DC">
        <w:rPr>
          <w:rFonts w:ascii="Times New Roman" w:hAnsi="Times New Roman" w:cs="Times New Roman"/>
          <w:sz w:val="28"/>
          <w:szCs w:val="28"/>
        </w:rPr>
        <w:t xml:space="preserve">, позволяющую сравнивать результаты по компетенциям. Результаты 100-бальной шкалы стандартизируются по шкале </w:t>
      </w:r>
      <w:proofErr w:type="spellStart"/>
      <w:r w:rsidRPr="00A211DC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A211DC">
        <w:rPr>
          <w:rFonts w:ascii="Times New Roman" w:hAnsi="Times New Roman" w:cs="Times New Roman"/>
          <w:sz w:val="28"/>
          <w:szCs w:val="28"/>
        </w:rPr>
        <w:t xml:space="preserve"> в CIS, где 700 баллов – минимальный порог, подтверждающий профессионализм Конкурсанта.</w:t>
      </w:r>
    </w:p>
    <w:p w14:paraId="4C20C215" w14:textId="77777777" w:rsidR="008C450F" w:rsidRPr="00A211DC" w:rsidRDefault="008C450F" w:rsidP="00A211D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1DC">
        <w:rPr>
          <w:rFonts w:ascii="Times New Roman" w:hAnsi="Times New Roman" w:cs="Times New Roman"/>
          <w:b/>
          <w:sz w:val="28"/>
          <w:szCs w:val="28"/>
        </w:rPr>
        <w:t>Округление</w:t>
      </w:r>
    </w:p>
    <w:p w14:paraId="1FC2743A" w14:textId="77777777" w:rsidR="008C450F" w:rsidRPr="00A211DC" w:rsidRDefault="008C450F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Оценка, присуждаемая за каждый аспект </w:t>
      </w:r>
      <w:proofErr w:type="spellStart"/>
      <w:r w:rsidRPr="00A211DC">
        <w:rPr>
          <w:rFonts w:ascii="Times New Roman" w:hAnsi="Times New Roman" w:cs="Times New Roman"/>
          <w:sz w:val="28"/>
          <w:szCs w:val="28"/>
        </w:rPr>
        <w:t>субкритерия</w:t>
      </w:r>
      <w:proofErr w:type="spellEnd"/>
      <w:r w:rsidRPr="00A211DC">
        <w:rPr>
          <w:rFonts w:ascii="Times New Roman" w:hAnsi="Times New Roman" w:cs="Times New Roman"/>
          <w:sz w:val="28"/>
          <w:szCs w:val="28"/>
        </w:rPr>
        <w:t>, округляется до двух десятичных знаков. Знаки, где третье десятичное место равно или больше 5, будут округлены в большую сторону.</w:t>
      </w:r>
      <w:r w:rsidR="00FB3CE6">
        <w:rPr>
          <w:rFonts w:ascii="Times New Roman" w:hAnsi="Times New Roman" w:cs="Times New Roman"/>
          <w:sz w:val="28"/>
          <w:szCs w:val="28"/>
        </w:rPr>
        <w:t xml:space="preserve"> </w:t>
      </w:r>
      <w:r w:rsidRPr="00A211DC">
        <w:rPr>
          <w:rFonts w:ascii="Times New Roman" w:hAnsi="Times New Roman" w:cs="Times New Roman"/>
          <w:sz w:val="28"/>
          <w:szCs w:val="28"/>
        </w:rPr>
        <w:t>Те, где третье десятичное место меньше пяти, будут округлены в меньшую сторону, поэтому 1,055 становится 1,06, а 1,054 становится 1,05.</w:t>
      </w:r>
    </w:p>
    <w:p w14:paraId="01F18B53" w14:textId="77777777" w:rsidR="008C450F" w:rsidRPr="00A211DC" w:rsidRDefault="008C450F" w:rsidP="00A211D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1DC">
        <w:rPr>
          <w:rFonts w:ascii="Times New Roman" w:hAnsi="Times New Roman" w:cs="Times New Roman"/>
          <w:b/>
          <w:sz w:val="28"/>
          <w:szCs w:val="28"/>
        </w:rPr>
        <w:t>Устранение ошибок</w:t>
      </w:r>
    </w:p>
    <w:p w14:paraId="2A7A8FBF" w14:textId="77777777" w:rsidR="008C450F" w:rsidRPr="00A211DC" w:rsidRDefault="008C450F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О любых обнаруженных ошибках ввода данных следует немедленно сообщать 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>Главному эксперту</w:t>
      </w:r>
      <w:r w:rsidRPr="00A211DC">
        <w:rPr>
          <w:rFonts w:ascii="Times New Roman" w:hAnsi="Times New Roman" w:cs="Times New Roman"/>
          <w:sz w:val="28"/>
          <w:szCs w:val="28"/>
        </w:rPr>
        <w:t xml:space="preserve">. Если будет решено, что произошла ошибка, оценки должны быть повторно введены в CIS, а новые печатные копии форм 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>оценивания</w:t>
      </w:r>
      <w:r w:rsidRPr="00A211DC">
        <w:rPr>
          <w:rFonts w:ascii="Times New Roman" w:hAnsi="Times New Roman" w:cs="Times New Roman"/>
          <w:sz w:val="28"/>
          <w:szCs w:val="28"/>
        </w:rPr>
        <w:t xml:space="preserve"> и сводной 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 xml:space="preserve">ведомостиоценок </w:t>
      </w:r>
      <w:r w:rsidRPr="00A211DC">
        <w:rPr>
          <w:rFonts w:ascii="Times New Roman" w:hAnsi="Times New Roman" w:cs="Times New Roman"/>
          <w:sz w:val="28"/>
          <w:szCs w:val="28"/>
        </w:rPr>
        <w:t xml:space="preserve">должны быть подготовлены для просмотра и подписания всеми Экспертами. </w:t>
      </w:r>
    </w:p>
    <w:p w14:paraId="3AE96CC1" w14:textId="77777777" w:rsidR="008C450F" w:rsidRPr="00A211DC" w:rsidRDefault="008C450F" w:rsidP="00A211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>Оригинал и заменяющие формы должны быть сохранены как контрольный журнал.</w:t>
      </w:r>
    </w:p>
    <w:p w14:paraId="27FDF4D7" w14:textId="77777777" w:rsidR="000F609F" w:rsidRPr="00A211DC" w:rsidRDefault="000F609F" w:rsidP="00A211DC">
      <w:pPr>
        <w:pStyle w:val="a8"/>
        <w:jc w:val="both"/>
        <w:rPr>
          <w:rFonts w:ascii="Times New Roman" w:hAnsi="Times New Roman" w:cs="Times New Roman"/>
          <w:b/>
          <w:bCs/>
          <w:lang w:val="kk-KZ"/>
        </w:rPr>
      </w:pPr>
    </w:p>
    <w:p w14:paraId="54A6B5F2" w14:textId="77777777" w:rsidR="00911FCE" w:rsidRPr="00A211DC" w:rsidRDefault="00FB3CE6" w:rsidP="00E54CA3">
      <w:pPr>
        <w:pStyle w:val="a8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54C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FCE" w:rsidRPr="00A211DC">
        <w:rPr>
          <w:rFonts w:ascii="Times New Roman" w:hAnsi="Times New Roman" w:cs="Times New Roman"/>
          <w:b/>
          <w:sz w:val="28"/>
          <w:szCs w:val="28"/>
        </w:rPr>
        <w:t>МЕДАЛИ И НАГРАЖДЕНИЯ</w:t>
      </w:r>
    </w:p>
    <w:p w14:paraId="1A9ED697" w14:textId="77777777" w:rsidR="00C42A33" w:rsidRPr="00A211DC" w:rsidRDefault="00C42A33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highlight w:val="yellow"/>
        </w:rPr>
      </w:pPr>
      <w:r w:rsidRPr="00A211DC">
        <w:rPr>
          <w:rFonts w:ascii="Times New Roman" w:hAnsi="Times New Roman" w:cs="Times New Roman"/>
          <w:sz w:val="28"/>
          <w:szCs w:val="28"/>
          <w:lang w:val="kk-KZ"/>
        </w:rPr>
        <w:t>Победителями становятся Конкурсанты, набравшие свыше 700 баллов.</w:t>
      </w:r>
      <w:r w:rsidRPr="00A211D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Победители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призеры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регионального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конкурса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по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официальным </w:t>
      </w:r>
      <w:r w:rsidRPr="00A211DC">
        <w:rPr>
          <w:rFonts w:ascii="Times New Roman" w:hAnsi="Times New Roman" w:cs="Times New Roman"/>
          <w:color w:val="000000"/>
          <w:sz w:val="28"/>
        </w:rPr>
        <w:t>компетенциям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награждаются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Дипломами</w:t>
      </w:r>
      <w:r w:rsidR="00FB3CE6">
        <w:rPr>
          <w:rFonts w:ascii="Times New Roman" w:hAnsi="Times New Roman" w:cs="Times New Roman"/>
          <w:color w:val="000000"/>
          <w:spacing w:val="-1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2"/>
          <w:sz w:val="28"/>
        </w:rPr>
        <w:t>I,</w:t>
      </w:r>
      <w:r w:rsidR="00FB3CE6">
        <w:rPr>
          <w:rFonts w:ascii="Times New Roman" w:hAnsi="Times New Roman" w:cs="Times New Roman"/>
          <w:color w:val="000000"/>
          <w:spacing w:val="-2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2"/>
          <w:sz w:val="28"/>
        </w:rPr>
        <w:t>II,</w:t>
      </w:r>
      <w:r w:rsidR="00FB3CE6">
        <w:rPr>
          <w:rFonts w:ascii="Times New Roman" w:hAnsi="Times New Roman" w:cs="Times New Roman"/>
          <w:color w:val="000000"/>
          <w:spacing w:val="-2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2"/>
          <w:sz w:val="28"/>
        </w:rPr>
        <w:t>II</w:t>
      </w:r>
      <w:r w:rsidR="00FB3CE6">
        <w:rPr>
          <w:rFonts w:ascii="Times New Roman" w:hAnsi="Times New Roman" w:cs="Times New Roman"/>
          <w:color w:val="000000"/>
          <w:spacing w:val="-2"/>
          <w:sz w:val="28"/>
        </w:rPr>
        <w:t xml:space="preserve">I </w:t>
      </w:r>
      <w:r w:rsidRPr="00A211DC">
        <w:rPr>
          <w:rFonts w:ascii="Times New Roman" w:hAnsi="Times New Roman" w:cs="Times New Roman"/>
          <w:color w:val="000000"/>
          <w:sz w:val="28"/>
        </w:rPr>
        <w:t>степени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и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z w:val="28"/>
        </w:rPr>
        <w:t>денежными</w:t>
      </w:r>
      <w:r w:rsidR="00FB3CE6">
        <w:rPr>
          <w:rFonts w:ascii="Times New Roman" w:hAnsi="Times New Roman" w:cs="Times New Roman"/>
          <w:color w:val="000000"/>
          <w:sz w:val="28"/>
        </w:rPr>
        <w:t xml:space="preserve"> </w:t>
      </w:r>
      <w:r w:rsidRPr="00A211DC">
        <w:rPr>
          <w:rFonts w:ascii="Times New Roman" w:hAnsi="Times New Roman" w:cs="Times New Roman"/>
          <w:color w:val="000000"/>
          <w:spacing w:val="-1"/>
          <w:sz w:val="28"/>
        </w:rPr>
        <w:t>сертификатами.</w:t>
      </w:r>
    </w:p>
    <w:p w14:paraId="5A9B11E1" w14:textId="77777777" w:rsidR="00911FCE" w:rsidRPr="00A211DC" w:rsidRDefault="00911FCE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</w:rPr>
        <w:t xml:space="preserve">Золотые, серебряные и бронзовые медали присуждаются Конкурсантам, занявшим первое, второе и третье места </w:t>
      </w:r>
      <w:proofErr w:type="gramStart"/>
      <w:r w:rsidRPr="00A211DC">
        <w:rPr>
          <w:rFonts w:ascii="Times New Roman" w:hAnsi="Times New Roman" w:cs="Times New Roman"/>
          <w:sz w:val="28"/>
          <w:szCs w:val="28"/>
        </w:rPr>
        <w:t>соответственно.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>Дипломы</w:t>
      </w:r>
      <w:proofErr w:type="gramEnd"/>
      <w:r w:rsidRPr="00A211DC">
        <w:rPr>
          <w:rFonts w:ascii="Times New Roman" w:hAnsi="Times New Roman" w:cs="Times New Roman"/>
          <w:sz w:val="28"/>
          <w:szCs w:val="28"/>
          <w:lang w:val="kk-KZ"/>
        </w:rPr>
        <w:t xml:space="preserve"> за профессионализм</w:t>
      </w:r>
      <w:r w:rsidRPr="00A211DC">
        <w:rPr>
          <w:rFonts w:ascii="Times New Roman" w:hAnsi="Times New Roman" w:cs="Times New Roman"/>
          <w:sz w:val="28"/>
          <w:szCs w:val="28"/>
        </w:rPr>
        <w:t>вручаются по согласованию с экспертами-компатриотами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A09D955" w14:textId="77777777" w:rsidR="00911FCE" w:rsidRPr="00A211DC" w:rsidRDefault="00C42A33" w:rsidP="00A211DC">
      <w:pPr>
        <w:pStyle w:val="a8"/>
        <w:jc w:val="both"/>
        <w:rPr>
          <w:rFonts w:ascii="Times New Roman" w:hAnsi="Times New Roman" w:cs="Times New Roman"/>
          <w:b/>
          <w:bCs/>
        </w:rPr>
      </w:pPr>
      <w:r w:rsidRPr="00A211DC">
        <w:rPr>
          <w:rFonts w:ascii="Times New Roman" w:hAnsi="Times New Roman" w:cs="Times New Roman"/>
          <w:sz w:val="28"/>
          <w:szCs w:val="28"/>
          <w:lang w:val="kk-KZ"/>
        </w:rPr>
        <w:t>Если 700 баллов не набрал ни один из Конкурсантов, призовые места не присуждаются.</w:t>
      </w:r>
    </w:p>
    <w:p w14:paraId="132AD80E" w14:textId="77777777" w:rsidR="00BF6069" w:rsidRDefault="00BF6069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934649" w14:textId="77777777" w:rsidR="00BF6069" w:rsidRDefault="00BF6069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580D25" w14:textId="178CA371" w:rsidR="00BF6069" w:rsidRDefault="00BF6069" w:rsidP="00BF6069">
      <w:pPr>
        <w:pStyle w:val="a8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211D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966D8B5" wp14:editId="1B17B695">
            <wp:extent cx="942347" cy="796690"/>
            <wp:effectExtent l="0" t="0" r="0" b="0"/>
            <wp:docPr id="14227975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18" cy="82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C3FE9" w14:textId="77777777" w:rsidR="00BF6069" w:rsidRDefault="00BF6069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FD04CC" w14:textId="77777777" w:rsidR="00BF6069" w:rsidRDefault="00BF6069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E33745" w14:textId="77C4339D" w:rsidR="00AF2021" w:rsidRDefault="00826A81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11DC">
        <w:rPr>
          <w:rFonts w:ascii="Times New Roman" w:hAnsi="Times New Roman" w:cs="Times New Roman"/>
          <w:sz w:val="28"/>
          <w:szCs w:val="28"/>
          <w:lang w:val="kk-KZ"/>
        </w:rPr>
        <w:t>По результатам оценивания, на основании протоколов по компетенциям управление образовани</w:t>
      </w:r>
      <w:r w:rsidR="00030A97" w:rsidRPr="00A211DC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 xml:space="preserve"> издает </w:t>
      </w:r>
      <w:r w:rsidR="00030A97" w:rsidRPr="00A211DC">
        <w:rPr>
          <w:rFonts w:ascii="Times New Roman" w:hAnsi="Times New Roman" w:cs="Times New Roman"/>
          <w:sz w:val="28"/>
          <w:szCs w:val="28"/>
          <w:lang w:val="kk-KZ"/>
        </w:rPr>
        <w:t xml:space="preserve">приказ </w:t>
      </w:r>
      <w:r w:rsidRPr="00A211DC">
        <w:rPr>
          <w:rFonts w:ascii="Times New Roman" w:hAnsi="Times New Roman" w:cs="Times New Roman"/>
          <w:sz w:val="28"/>
          <w:szCs w:val="28"/>
          <w:lang w:val="kk-KZ"/>
        </w:rPr>
        <w:t xml:space="preserve">об итогах регионального чемпионата </w:t>
      </w:r>
      <w:proofErr w:type="spellStart"/>
      <w:r w:rsidRPr="00A211DC">
        <w:rPr>
          <w:rFonts w:ascii="Times New Roman" w:hAnsi="Times New Roman" w:cs="Times New Roman"/>
          <w:sz w:val="28"/>
          <w:szCs w:val="28"/>
          <w:lang w:val="en-US"/>
        </w:rPr>
        <w:t>WorldSkillsAqmola</w:t>
      </w:r>
      <w:proofErr w:type="spellEnd"/>
      <w:r w:rsidR="00030A97" w:rsidRPr="00A211DC">
        <w:rPr>
          <w:rFonts w:ascii="Times New Roman" w:hAnsi="Times New Roman" w:cs="Times New Roman"/>
          <w:sz w:val="28"/>
          <w:szCs w:val="28"/>
        </w:rPr>
        <w:t>.</w:t>
      </w:r>
    </w:p>
    <w:p w14:paraId="45CC1E0B" w14:textId="77777777" w:rsidR="00E54CA3" w:rsidRDefault="00E54CA3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2A96CE1" w14:textId="77777777" w:rsidR="00E54CA3" w:rsidRDefault="00E54CA3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призовых мест с учётом минимального количества Участником Регионального Чемпионата представлено в таблице:</w:t>
      </w:r>
    </w:p>
    <w:tbl>
      <w:tblPr>
        <w:tblW w:w="1033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1832"/>
        <w:gridCol w:w="1134"/>
        <w:gridCol w:w="2126"/>
        <w:gridCol w:w="1560"/>
        <w:gridCol w:w="1417"/>
      </w:tblGrid>
      <w:tr w:rsidR="00E54CA3" w:rsidRPr="00A211DC" w14:paraId="5BCAD2E1" w14:textId="77777777" w:rsidTr="00165124">
        <w:trPr>
          <w:trHeight w:val="742"/>
          <w:jc w:val="center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C841" w14:textId="77777777" w:rsidR="00E54CA3" w:rsidRPr="00A211DC" w:rsidRDefault="00E54CA3" w:rsidP="001651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МИНИМАЛЬНОЕ КОЛИЧЕСТВО участников- </w:t>
            </w:r>
            <w:r w:rsidRPr="00A211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организаций ТиПО</w:t>
            </w: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B9B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9619E" w14:textId="77777777" w:rsidR="00E54CA3" w:rsidRPr="00A211DC" w:rsidRDefault="00E54CA3" w:rsidP="001651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11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участников (команд) от каждой оргнаизации ТиПО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B9B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2DBEB" w14:textId="77777777" w:rsidR="00E54CA3" w:rsidRPr="00A211DC" w:rsidRDefault="00E54CA3" w:rsidP="001651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CIS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B9B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B80F7" w14:textId="77777777" w:rsidR="00E54CA3" w:rsidRPr="00A211DC" w:rsidRDefault="00E54CA3" w:rsidP="001651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</w:t>
            </w:r>
          </w:p>
          <w:p w14:paraId="0C3F5F39" w14:textId="77777777" w:rsidR="00E54CA3" w:rsidRPr="00A211DC" w:rsidRDefault="00E54CA3" w:rsidP="001651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B9B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B8DD" w14:textId="77777777" w:rsidR="00E54CA3" w:rsidRPr="00A211DC" w:rsidRDefault="00E54CA3" w:rsidP="001651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b/>
                <w:sz w:val="24"/>
                <w:szCs w:val="24"/>
              </w:rPr>
              <w:t>МЕДАЛИ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B9BD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E81A" w14:textId="77777777" w:rsidR="00E54CA3" w:rsidRPr="00A211DC" w:rsidRDefault="00E54CA3" w:rsidP="001651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Дипломы </w:t>
            </w:r>
          </w:p>
          <w:p w14:paraId="546903FD" w14:textId="77777777" w:rsidR="00E54CA3" w:rsidRPr="00A211DC" w:rsidRDefault="00E54CA3" w:rsidP="001651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b/>
                <w:sz w:val="24"/>
                <w:szCs w:val="24"/>
              </w:rPr>
              <w:t>за профессионализм</w:t>
            </w:r>
          </w:p>
        </w:tc>
      </w:tr>
      <w:tr w:rsidR="00FD7B3D" w:rsidRPr="00A211DC" w14:paraId="6F42A4DE" w14:textId="77777777" w:rsidTr="00FD7B3D">
        <w:trPr>
          <w:trHeight w:val="742"/>
          <w:jc w:val="center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3C59" w14:textId="6C45EEC3" w:rsidR="00FD7B3D" w:rsidRPr="00FD7B3D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B3D">
              <w:rPr>
                <w:rFonts w:ascii="Times New Roman" w:hAnsi="Times New Roman" w:cs="Times New Roman"/>
                <w:bCs/>
                <w:sz w:val="24"/>
                <w:szCs w:val="24"/>
              </w:rPr>
              <w:t>Более 6</w:t>
            </w: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0A7C" w14:textId="2F55B93A" w:rsidR="00FD7B3D" w:rsidRPr="00A211DC" w:rsidRDefault="00441194" w:rsidP="00FD7B3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FCF5" w14:textId="22F0CF7F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088B" w14:textId="0B5501CC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95F31" w14:textId="5732AD99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DC">
              <w:rPr>
                <w:rFonts w:ascii="Times New Roman" w:eastAsia="MS Mincho" w:hAnsi="Times New Roman" w:cs="Times New Roman"/>
                <w:sz w:val="24"/>
                <w:szCs w:val="24"/>
              </w:rPr>
              <w:t>1,2,3 места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921A" w14:textId="60B7D981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</w:tr>
      <w:tr w:rsidR="00FD7B3D" w:rsidRPr="00A211DC" w14:paraId="51A7723B" w14:textId="77777777" w:rsidTr="00165124">
        <w:trPr>
          <w:trHeight w:val="507"/>
          <w:jc w:val="center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F701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89F1A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9C10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CFB4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C0795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Times New Roman" w:cs="Times New Roman"/>
                <w:sz w:val="24"/>
                <w:szCs w:val="24"/>
              </w:rPr>
              <w:t>1,2,3 места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94C8" w14:textId="71E6D589" w:rsidR="00FD7B3D" w:rsidRPr="00DF7786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786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  <w:r w:rsidR="00441194" w:rsidRPr="00DF778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DF778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="00DF778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</w:t>
            </w:r>
            <w:r w:rsidR="00441194" w:rsidRPr="00DF7786"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proofErr w:type="gramEnd"/>
            <w:r w:rsidR="00441194" w:rsidRPr="00DF7786">
              <w:rPr>
                <w:rFonts w:ascii="Times New Roman" w:eastAsia="MS Mincho" w:hAnsi="Times New Roman" w:cs="Times New Roman"/>
                <w:sz w:val="24"/>
                <w:szCs w:val="24"/>
              </w:rPr>
              <w:t>по баллам)</w:t>
            </w:r>
          </w:p>
        </w:tc>
      </w:tr>
      <w:tr w:rsidR="00FD7B3D" w:rsidRPr="00A211DC" w14:paraId="70FDC80A" w14:textId="77777777" w:rsidTr="00165124">
        <w:trPr>
          <w:trHeight w:val="658"/>
          <w:jc w:val="center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1668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4681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C1F2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16CA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0DDD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Times New Roman" w:cs="Times New Roman"/>
                <w:sz w:val="24"/>
                <w:szCs w:val="24"/>
              </w:rPr>
              <w:t>1,2 места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9FE5" w14:textId="037D8AC9" w:rsidR="00FD7B3D" w:rsidRPr="00DF7786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786">
              <w:rPr>
                <w:rFonts w:ascii="Segoe UI Symbol" w:eastAsia="MS Mincho" w:hAnsi="Segoe UI Symbol" w:cs="Segoe UI Symbol"/>
                <w:sz w:val="24"/>
                <w:szCs w:val="24"/>
              </w:rPr>
              <w:t>✓</w:t>
            </w:r>
            <w:r w:rsidR="00441194" w:rsidRPr="00DF778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C9438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 w:rsidR="00C9438C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</w:t>
            </w:r>
            <w:r w:rsidR="00441194" w:rsidRPr="00DF7786">
              <w:rPr>
                <w:rFonts w:ascii="Times New Roman" w:eastAsia="MS Mincho" w:hAnsi="Times New Roman" w:cs="Times New Roman"/>
                <w:sz w:val="24"/>
                <w:szCs w:val="24"/>
              </w:rPr>
              <w:t>(</w:t>
            </w:r>
            <w:proofErr w:type="gramEnd"/>
            <w:r w:rsidR="00441194" w:rsidRPr="00DF7786">
              <w:rPr>
                <w:rFonts w:ascii="Times New Roman" w:eastAsia="MS Mincho" w:hAnsi="Times New Roman" w:cs="Times New Roman"/>
                <w:sz w:val="24"/>
                <w:szCs w:val="24"/>
              </w:rPr>
              <w:t>по баллам)</w:t>
            </w:r>
          </w:p>
        </w:tc>
      </w:tr>
      <w:tr w:rsidR="00FD7B3D" w:rsidRPr="00A211DC" w14:paraId="228C8EE2" w14:textId="77777777" w:rsidTr="00165124">
        <w:trPr>
          <w:trHeight w:val="667"/>
          <w:jc w:val="center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1C26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B10C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911FE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4280D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280D" w14:textId="77777777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76CE" w14:textId="441DC191" w:rsidR="00FD7B3D" w:rsidRPr="00A211DC" w:rsidRDefault="00FD7B3D" w:rsidP="00FD7B3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94" w:rsidRPr="00A211DC" w14:paraId="1F19AC99" w14:textId="77777777" w:rsidTr="00165124">
        <w:trPr>
          <w:trHeight w:val="538"/>
          <w:jc w:val="center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49F9" w14:textId="77777777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8F14" w14:textId="6A1CC4FA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9BFE4" w14:textId="62183DC2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6E90" w14:textId="57061684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50E6" w14:textId="77777777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D3F13" w14:textId="77777777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94" w:rsidRPr="00A211DC" w14:paraId="0A386DBF" w14:textId="77777777" w:rsidTr="00165124">
        <w:trPr>
          <w:trHeight w:val="538"/>
          <w:jc w:val="center"/>
        </w:trPr>
        <w:tc>
          <w:tcPr>
            <w:tcW w:w="22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2440" w14:textId="77777777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8DB4" w14:textId="167398E3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F2628" w14:textId="1F9A9F7F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9870" w14:textId="09E580F0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B43D" w14:textId="77777777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60CD" w14:textId="77777777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194" w:rsidRPr="00A211DC" w14:paraId="311C09A9" w14:textId="77777777" w:rsidTr="00165124">
        <w:trPr>
          <w:trHeight w:val="617"/>
          <w:jc w:val="center"/>
        </w:trPr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E0A0" w14:textId="77777777" w:rsidR="00441194" w:rsidRPr="00344D83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225C" w14:textId="1FAEF82D" w:rsidR="00441194" w:rsidRPr="00344D83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D83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6DACB" w14:textId="44903AB3" w:rsidR="00441194" w:rsidRPr="00344D83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8081" w14:textId="6C28B1C0" w:rsidR="00441194" w:rsidRPr="00344D83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1DC">
              <w:rPr>
                <w:rFonts w:ascii="Times New Roman" w:eastAsia="MS Mincho" w:hAnsi="Segoe UI Symbol" w:cs="Times New Roman"/>
                <w:sz w:val="24"/>
                <w:szCs w:val="24"/>
              </w:rPr>
              <w:t>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97C7" w14:textId="77777777" w:rsidR="00441194" w:rsidRPr="00344D83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D83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568A3" w14:textId="77777777" w:rsidR="00441194" w:rsidRPr="00A211DC" w:rsidRDefault="00441194" w:rsidP="00441194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BAB6712" w14:textId="77777777" w:rsidR="00E54CA3" w:rsidRPr="00A211DC" w:rsidRDefault="00E54CA3" w:rsidP="00FB3CE6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9DECBE" w14:textId="77777777" w:rsidR="00AF2021" w:rsidRPr="00A211DC" w:rsidRDefault="00AF2021" w:rsidP="00FE39BD">
      <w:pPr>
        <w:pStyle w:val="a8"/>
        <w:jc w:val="center"/>
        <w:rPr>
          <w:rFonts w:ascii="Times New Roman" w:hAnsi="Times New Roman" w:cs="Times New Roman"/>
          <w:lang w:val="kk-KZ"/>
        </w:rPr>
      </w:pPr>
      <w:r w:rsidRPr="00A211D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C255BB3" wp14:editId="203BD57E">
            <wp:extent cx="752475" cy="636166"/>
            <wp:effectExtent l="0" t="0" r="0" b="0"/>
            <wp:docPr id="19365602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96" cy="6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021" w:rsidRPr="00A211DC" w:rsidSect="00C40F32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45B49"/>
    <w:multiLevelType w:val="multilevel"/>
    <w:tmpl w:val="92E2543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16FFC"/>
    <w:multiLevelType w:val="hybridMultilevel"/>
    <w:tmpl w:val="BA0AA9E4"/>
    <w:lvl w:ilvl="0" w:tplc="590A40A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42CB5"/>
    <w:multiLevelType w:val="multilevel"/>
    <w:tmpl w:val="AFF2451A"/>
    <w:lvl w:ilvl="0">
      <w:start w:val="2"/>
      <w:numFmt w:val="decimal"/>
      <w:lvlText w:val="%1"/>
      <w:lvlJc w:val="left"/>
      <w:pPr>
        <w:ind w:left="2420" w:hanging="435"/>
      </w:pPr>
      <w:rPr>
        <w:rFonts w:hint="default"/>
        <w:b/>
        <w:color w:val="auto"/>
        <w:w w:val="115"/>
        <w:sz w:val="28"/>
        <w:szCs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auto"/>
        <w:w w:val="115"/>
        <w:sz w:val="28"/>
        <w:szCs w:val="28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  <w:b/>
        <w:w w:val="115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  <w:b/>
        <w:w w:val="115"/>
      </w:rPr>
    </w:lvl>
    <w:lvl w:ilvl="4">
      <w:start w:val="1"/>
      <w:numFmt w:val="decimal"/>
      <w:lvlText w:val="%1.%2.%3.%4.%5"/>
      <w:lvlJc w:val="left"/>
      <w:pPr>
        <w:ind w:left="1298" w:hanging="1440"/>
      </w:pPr>
      <w:rPr>
        <w:rFonts w:hint="default"/>
        <w:b/>
        <w:w w:val="115"/>
      </w:rPr>
    </w:lvl>
    <w:lvl w:ilvl="5">
      <w:start w:val="1"/>
      <w:numFmt w:val="decimal"/>
      <w:lvlText w:val="%1.%2.%3.%4.%5.%6"/>
      <w:lvlJc w:val="left"/>
      <w:pPr>
        <w:ind w:left="1298" w:hanging="1440"/>
      </w:pPr>
      <w:rPr>
        <w:rFonts w:hint="default"/>
        <w:b/>
        <w:w w:val="115"/>
      </w:rPr>
    </w:lvl>
    <w:lvl w:ilvl="6">
      <w:start w:val="1"/>
      <w:numFmt w:val="decimal"/>
      <w:lvlText w:val="%1.%2.%3.%4.%5.%6.%7"/>
      <w:lvlJc w:val="left"/>
      <w:pPr>
        <w:ind w:left="1658" w:hanging="1800"/>
      </w:pPr>
      <w:rPr>
        <w:rFonts w:hint="default"/>
        <w:b/>
        <w:w w:val="115"/>
      </w:rPr>
    </w:lvl>
    <w:lvl w:ilvl="7">
      <w:start w:val="1"/>
      <w:numFmt w:val="decimal"/>
      <w:lvlText w:val="%1.%2.%3.%4.%5.%6.%7.%8"/>
      <w:lvlJc w:val="left"/>
      <w:pPr>
        <w:ind w:left="1658" w:hanging="1800"/>
      </w:pPr>
      <w:rPr>
        <w:rFonts w:hint="default"/>
        <w:b/>
        <w:w w:val="115"/>
      </w:rPr>
    </w:lvl>
    <w:lvl w:ilvl="8">
      <w:start w:val="1"/>
      <w:numFmt w:val="decimal"/>
      <w:lvlText w:val="%1.%2.%3.%4.%5.%6.%7.%8.%9"/>
      <w:lvlJc w:val="left"/>
      <w:pPr>
        <w:ind w:left="2018" w:hanging="2160"/>
      </w:pPr>
      <w:rPr>
        <w:rFonts w:hint="default"/>
        <w:b/>
        <w:w w:val="115"/>
      </w:rPr>
    </w:lvl>
  </w:abstractNum>
  <w:abstractNum w:abstractNumId="3" w15:restartNumberingAfterBreak="0">
    <w:nsid w:val="1F9C5143"/>
    <w:multiLevelType w:val="hybridMultilevel"/>
    <w:tmpl w:val="673CDBD0"/>
    <w:lvl w:ilvl="0" w:tplc="590A40A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49E"/>
    <w:multiLevelType w:val="hybridMultilevel"/>
    <w:tmpl w:val="8A42A928"/>
    <w:lvl w:ilvl="0" w:tplc="590A40A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95896"/>
    <w:multiLevelType w:val="multilevel"/>
    <w:tmpl w:val="350803C2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7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29350D99"/>
    <w:multiLevelType w:val="hybridMultilevel"/>
    <w:tmpl w:val="C83429B6"/>
    <w:lvl w:ilvl="0" w:tplc="590A40A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966D2"/>
    <w:multiLevelType w:val="hybridMultilevel"/>
    <w:tmpl w:val="B2840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D0198"/>
    <w:multiLevelType w:val="multilevel"/>
    <w:tmpl w:val="36969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 w15:restartNumberingAfterBreak="0">
    <w:nsid w:val="37D7048D"/>
    <w:multiLevelType w:val="hybridMultilevel"/>
    <w:tmpl w:val="A15E22FE"/>
    <w:lvl w:ilvl="0" w:tplc="590A40A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82ED8"/>
    <w:multiLevelType w:val="multilevel"/>
    <w:tmpl w:val="B62EA6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6D3CE3"/>
    <w:multiLevelType w:val="multilevel"/>
    <w:tmpl w:val="B0D8C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0B17507"/>
    <w:multiLevelType w:val="multilevel"/>
    <w:tmpl w:val="36969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3" w15:restartNumberingAfterBreak="0">
    <w:nsid w:val="42353932"/>
    <w:multiLevelType w:val="hybridMultilevel"/>
    <w:tmpl w:val="EAEAD9D2"/>
    <w:lvl w:ilvl="0" w:tplc="F8929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5300F"/>
    <w:multiLevelType w:val="hybridMultilevel"/>
    <w:tmpl w:val="D7A0C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47F11"/>
    <w:multiLevelType w:val="hybridMultilevel"/>
    <w:tmpl w:val="1D76B3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87FBA"/>
    <w:multiLevelType w:val="hybridMultilevel"/>
    <w:tmpl w:val="0448A3C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43328"/>
    <w:multiLevelType w:val="hybridMultilevel"/>
    <w:tmpl w:val="7702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71D61"/>
    <w:multiLevelType w:val="hybridMultilevel"/>
    <w:tmpl w:val="B0DA428A"/>
    <w:lvl w:ilvl="0" w:tplc="590A40A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896179">
    <w:abstractNumId w:val="5"/>
  </w:num>
  <w:num w:numId="2" w16cid:durableId="1651011174">
    <w:abstractNumId w:val="0"/>
  </w:num>
  <w:num w:numId="3" w16cid:durableId="68238470">
    <w:abstractNumId w:val="8"/>
  </w:num>
  <w:num w:numId="4" w16cid:durableId="475807172">
    <w:abstractNumId w:val="15"/>
  </w:num>
  <w:num w:numId="5" w16cid:durableId="1828327827">
    <w:abstractNumId w:val="12"/>
  </w:num>
  <w:num w:numId="6" w16cid:durableId="1851094486">
    <w:abstractNumId w:val="2"/>
  </w:num>
  <w:num w:numId="7" w16cid:durableId="1528593582">
    <w:abstractNumId w:val="10"/>
  </w:num>
  <w:num w:numId="8" w16cid:durableId="1444110805">
    <w:abstractNumId w:val="13"/>
  </w:num>
  <w:num w:numId="9" w16cid:durableId="934944907">
    <w:abstractNumId w:val="16"/>
  </w:num>
  <w:num w:numId="10" w16cid:durableId="1715813027">
    <w:abstractNumId w:val="14"/>
  </w:num>
  <w:num w:numId="11" w16cid:durableId="1676572618">
    <w:abstractNumId w:val="7"/>
  </w:num>
  <w:num w:numId="12" w16cid:durableId="1534684820">
    <w:abstractNumId w:val="9"/>
  </w:num>
  <w:num w:numId="13" w16cid:durableId="1839036397">
    <w:abstractNumId w:val="6"/>
  </w:num>
  <w:num w:numId="14" w16cid:durableId="136652305">
    <w:abstractNumId w:val="3"/>
  </w:num>
  <w:num w:numId="15" w16cid:durableId="727917010">
    <w:abstractNumId w:val="11"/>
  </w:num>
  <w:num w:numId="16" w16cid:durableId="334962945">
    <w:abstractNumId w:val="4"/>
  </w:num>
  <w:num w:numId="17" w16cid:durableId="289359478">
    <w:abstractNumId w:val="17"/>
  </w:num>
  <w:num w:numId="18" w16cid:durableId="1183743021">
    <w:abstractNumId w:val="18"/>
  </w:num>
  <w:num w:numId="19" w16cid:durableId="3654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021"/>
    <w:rsid w:val="00030A97"/>
    <w:rsid w:val="00033BFD"/>
    <w:rsid w:val="0005743B"/>
    <w:rsid w:val="00063E43"/>
    <w:rsid w:val="000F609F"/>
    <w:rsid w:val="00114B6D"/>
    <w:rsid w:val="00137B27"/>
    <w:rsid w:val="001D28C1"/>
    <w:rsid w:val="001D698B"/>
    <w:rsid w:val="002B42FA"/>
    <w:rsid w:val="002D0339"/>
    <w:rsid w:val="003073CD"/>
    <w:rsid w:val="003104B5"/>
    <w:rsid w:val="00344D83"/>
    <w:rsid w:val="00351B17"/>
    <w:rsid w:val="003D71EC"/>
    <w:rsid w:val="003F122A"/>
    <w:rsid w:val="004100FC"/>
    <w:rsid w:val="00410940"/>
    <w:rsid w:val="00441194"/>
    <w:rsid w:val="004413F5"/>
    <w:rsid w:val="0044228A"/>
    <w:rsid w:val="00464A3D"/>
    <w:rsid w:val="004B5045"/>
    <w:rsid w:val="004D77F4"/>
    <w:rsid w:val="00530F4F"/>
    <w:rsid w:val="005A31A7"/>
    <w:rsid w:val="005B50E8"/>
    <w:rsid w:val="005F3865"/>
    <w:rsid w:val="00625B1D"/>
    <w:rsid w:val="00654341"/>
    <w:rsid w:val="00655CBD"/>
    <w:rsid w:val="006814A0"/>
    <w:rsid w:val="006A0756"/>
    <w:rsid w:val="006A6460"/>
    <w:rsid w:val="006A7BA8"/>
    <w:rsid w:val="007061A0"/>
    <w:rsid w:val="007422B6"/>
    <w:rsid w:val="007623A2"/>
    <w:rsid w:val="007A4A31"/>
    <w:rsid w:val="007B7DD1"/>
    <w:rsid w:val="0080193B"/>
    <w:rsid w:val="0080409B"/>
    <w:rsid w:val="00826A81"/>
    <w:rsid w:val="00857B15"/>
    <w:rsid w:val="00876BAA"/>
    <w:rsid w:val="00890957"/>
    <w:rsid w:val="008C450F"/>
    <w:rsid w:val="008F48A9"/>
    <w:rsid w:val="0090241A"/>
    <w:rsid w:val="00911FCE"/>
    <w:rsid w:val="0097269D"/>
    <w:rsid w:val="009A12BC"/>
    <w:rsid w:val="009B1979"/>
    <w:rsid w:val="00A211DC"/>
    <w:rsid w:val="00A3783E"/>
    <w:rsid w:val="00A80C96"/>
    <w:rsid w:val="00A853E3"/>
    <w:rsid w:val="00A95563"/>
    <w:rsid w:val="00AF2021"/>
    <w:rsid w:val="00B73B14"/>
    <w:rsid w:val="00B828B2"/>
    <w:rsid w:val="00BD0C83"/>
    <w:rsid w:val="00BD1D6F"/>
    <w:rsid w:val="00BD5000"/>
    <w:rsid w:val="00BF6069"/>
    <w:rsid w:val="00C16BA7"/>
    <w:rsid w:val="00C17F55"/>
    <w:rsid w:val="00C25D91"/>
    <w:rsid w:val="00C40F32"/>
    <w:rsid w:val="00C42A33"/>
    <w:rsid w:val="00C44D2B"/>
    <w:rsid w:val="00C76ABB"/>
    <w:rsid w:val="00C9438C"/>
    <w:rsid w:val="00D15417"/>
    <w:rsid w:val="00D16804"/>
    <w:rsid w:val="00D23BB8"/>
    <w:rsid w:val="00D67046"/>
    <w:rsid w:val="00D95726"/>
    <w:rsid w:val="00DB2DC1"/>
    <w:rsid w:val="00DD41CA"/>
    <w:rsid w:val="00DF7786"/>
    <w:rsid w:val="00E0648A"/>
    <w:rsid w:val="00E43A32"/>
    <w:rsid w:val="00E54CA3"/>
    <w:rsid w:val="00E614AA"/>
    <w:rsid w:val="00E61E8D"/>
    <w:rsid w:val="00ED5A43"/>
    <w:rsid w:val="00EE4ECC"/>
    <w:rsid w:val="00F02B24"/>
    <w:rsid w:val="00F11207"/>
    <w:rsid w:val="00F25659"/>
    <w:rsid w:val="00F43673"/>
    <w:rsid w:val="00F44BF0"/>
    <w:rsid w:val="00F802CD"/>
    <w:rsid w:val="00F86A91"/>
    <w:rsid w:val="00FB3CE6"/>
    <w:rsid w:val="00FD7B3D"/>
    <w:rsid w:val="00FE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7C48"/>
  <w15:docId w15:val="{0605A67F-552E-429A-861F-EBE25BE1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63"/>
  </w:style>
  <w:style w:type="paragraph" w:styleId="2">
    <w:name w:val="heading 2"/>
    <w:basedOn w:val="a"/>
    <w:next w:val="a"/>
    <w:link w:val="20"/>
    <w:uiPriority w:val="1"/>
    <w:qFormat/>
    <w:rsid w:val="00AF202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 w:line="276" w:lineRule="auto"/>
      <w:outlineLvl w:val="1"/>
    </w:pPr>
    <w:rPr>
      <w:rFonts w:ascii="Arial" w:eastAsia="Arial" w:hAnsi="Arial" w:cs="Arial"/>
      <w:b/>
      <w:color w:val="000000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F2021"/>
    <w:rPr>
      <w:rFonts w:ascii="Arial" w:eastAsia="Arial" w:hAnsi="Arial" w:cs="Arial"/>
      <w:b/>
      <w:color w:val="000000"/>
      <w:kern w:val="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F2021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</w:rPr>
  </w:style>
  <w:style w:type="paragraph" w:styleId="a4">
    <w:name w:val="Body Text"/>
    <w:basedOn w:val="a"/>
    <w:link w:val="a5"/>
    <w:uiPriority w:val="1"/>
    <w:qFormat/>
    <w:rsid w:val="00655CBD"/>
    <w:pPr>
      <w:widowControl w:val="0"/>
      <w:spacing w:before="120" w:after="0" w:line="240" w:lineRule="auto"/>
      <w:ind w:left="1105"/>
    </w:pPr>
    <w:rPr>
      <w:rFonts w:ascii="Calibri" w:eastAsia="Calibri" w:hAnsi="Calibri"/>
      <w:kern w:val="0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655CBD"/>
    <w:rPr>
      <w:rFonts w:ascii="Calibri" w:eastAsia="Calibri" w:hAnsi="Calibri"/>
      <w:kern w:val="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6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A3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21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Мажитов</dc:creator>
  <cp:keywords/>
  <dc:description/>
  <cp:lastModifiedBy>Дамир Мажитов</cp:lastModifiedBy>
  <cp:revision>70</cp:revision>
  <dcterms:created xsi:type="dcterms:W3CDTF">2024-08-22T10:40:00Z</dcterms:created>
  <dcterms:modified xsi:type="dcterms:W3CDTF">2024-11-29T10:26:00Z</dcterms:modified>
</cp:coreProperties>
</file>